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9E79E" w14:textId="15C0B9AE" w:rsidR="381A1443" w:rsidRDefault="381A1443" w:rsidP="1E57C96C">
      <w:pPr>
        <w:spacing w:before="240"/>
        <w:rPr>
          <w:color w:val="000000" w:themeColor="text1"/>
        </w:rPr>
      </w:pPr>
    </w:p>
    <w:p w14:paraId="596D24B7" w14:textId="33C756B8" w:rsidR="381A1443" w:rsidRDefault="381A1443" w:rsidP="791267E4">
      <w:pPr>
        <w:spacing w:before="240"/>
        <w:jc w:val="center"/>
        <w:rPr>
          <w:color w:val="404040" w:themeColor="text1" w:themeTint="BF"/>
          <w:sz w:val="32"/>
          <w:szCs w:val="32"/>
        </w:rPr>
      </w:pPr>
    </w:p>
    <w:p w14:paraId="5C8126B3" w14:textId="100AB306" w:rsidR="381A1443" w:rsidRDefault="381A1443" w:rsidP="00FE6352">
      <w:pPr>
        <w:spacing w:before="240"/>
        <w:jc w:val="center"/>
        <w:rPr>
          <w:color w:val="404040" w:themeColor="text1" w:themeTint="BF"/>
          <w:sz w:val="32"/>
          <w:szCs w:val="32"/>
        </w:rPr>
      </w:pPr>
    </w:p>
    <w:p w14:paraId="48E640D5" w14:textId="03D17E21" w:rsidR="381A1443" w:rsidRDefault="381A1443" w:rsidP="00FE6352">
      <w:pPr>
        <w:spacing w:before="240"/>
        <w:jc w:val="center"/>
        <w:rPr>
          <w:color w:val="404040" w:themeColor="text1" w:themeTint="BF"/>
          <w:sz w:val="32"/>
          <w:szCs w:val="32"/>
        </w:rPr>
      </w:pPr>
    </w:p>
    <w:p w14:paraId="1592CC36" w14:textId="276C30E6" w:rsidR="381A1443" w:rsidRDefault="381A1443" w:rsidP="00FE6352">
      <w:pPr>
        <w:spacing w:before="240"/>
        <w:jc w:val="center"/>
        <w:rPr>
          <w:color w:val="404040" w:themeColor="text1" w:themeTint="BF"/>
          <w:sz w:val="32"/>
          <w:szCs w:val="32"/>
        </w:rPr>
      </w:pPr>
    </w:p>
    <w:p w14:paraId="4A23435F" w14:textId="54260AFE" w:rsidR="381A1443" w:rsidRDefault="381A1443" w:rsidP="00FE6352">
      <w:pPr>
        <w:spacing w:before="240"/>
        <w:jc w:val="center"/>
        <w:rPr>
          <w:color w:val="404040" w:themeColor="text1" w:themeTint="BF"/>
          <w:sz w:val="32"/>
          <w:szCs w:val="32"/>
        </w:rPr>
      </w:pPr>
    </w:p>
    <w:p w14:paraId="4CD8CB74" w14:textId="4611F585" w:rsidR="381A1443" w:rsidRDefault="381A1443" w:rsidP="00FE6352">
      <w:pPr>
        <w:spacing w:before="240"/>
        <w:jc w:val="center"/>
        <w:rPr>
          <w:color w:val="404040" w:themeColor="text1" w:themeTint="BF"/>
          <w:sz w:val="32"/>
          <w:szCs w:val="32"/>
        </w:rPr>
      </w:pPr>
    </w:p>
    <w:p w14:paraId="7AD0361D" w14:textId="28BE340A" w:rsidR="381A1443" w:rsidRDefault="7140D31C" w:rsidP="00FE6352">
      <w:pPr>
        <w:spacing w:before="240"/>
        <w:jc w:val="center"/>
        <w:rPr>
          <w:color w:val="404040" w:themeColor="text1" w:themeTint="BF"/>
          <w:sz w:val="32"/>
          <w:szCs w:val="32"/>
        </w:rPr>
      </w:pPr>
      <w:r w:rsidRPr="791267E4">
        <w:rPr>
          <w:b/>
          <w:bCs/>
          <w:color w:val="404040" w:themeColor="text1" w:themeTint="BF"/>
          <w:sz w:val="32"/>
          <w:szCs w:val="32"/>
          <w:lang w:val="sl-SI"/>
        </w:rPr>
        <w:t>PLATFORMA TRGA DELA</w:t>
      </w:r>
    </w:p>
    <w:p w14:paraId="1D5B295B" w14:textId="60BFED7B" w:rsidR="381A1443" w:rsidRDefault="381A1443" w:rsidP="00FE6352">
      <w:pPr>
        <w:spacing w:before="240"/>
        <w:jc w:val="center"/>
        <w:rPr>
          <w:color w:val="404040" w:themeColor="text1" w:themeTint="BF"/>
          <w:sz w:val="32"/>
          <w:szCs w:val="32"/>
        </w:rPr>
      </w:pPr>
    </w:p>
    <w:p w14:paraId="5422D6E9" w14:textId="5020AF47" w:rsidR="381A1443" w:rsidRDefault="7140D31C" w:rsidP="00FE6352">
      <w:pPr>
        <w:spacing w:before="240"/>
        <w:jc w:val="center"/>
        <w:rPr>
          <w:color w:val="404040" w:themeColor="text1" w:themeTint="BF"/>
          <w:sz w:val="32"/>
          <w:szCs w:val="32"/>
        </w:rPr>
      </w:pPr>
      <w:r w:rsidRPr="791267E4">
        <w:rPr>
          <w:b/>
          <w:bCs/>
          <w:color w:val="404040" w:themeColor="text1" w:themeTint="BF"/>
          <w:sz w:val="32"/>
          <w:szCs w:val="32"/>
          <w:lang w:val="sl-SI"/>
        </w:rPr>
        <w:t>RAZVOJ ALGORITMOV ZA PODPORO ODLOČANJU NA TRGU DELA</w:t>
      </w:r>
    </w:p>
    <w:p w14:paraId="0CFA5EDE" w14:textId="3510A96D" w:rsidR="381A1443" w:rsidRDefault="381A1443" w:rsidP="00FE6352">
      <w:pPr>
        <w:spacing w:before="240"/>
        <w:jc w:val="center"/>
        <w:rPr>
          <w:color w:val="404040" w:themeColor="text1" w:themeTint="BF"/>
          <w:sz w:val="32"/>
          <w:szCs w:val="32"/>
        </w:rPr>
      </w:pPr>
    </w:p>
    <w:p w14:paraId="24F26374" w14:textId="3429821A" w:rsidR="381A1443" w:rsidRDefault="7140D31C" w:rsidP="00FE6352">
      <w:pPr>
        <w:spacing w:before="240"/>
        <w:jc w:val="center"/>
        <w:rPr>
          <w:color w:val="595959" w:themeColor="text1" w:themeTint="A6"/>
          <w:sz w:val="32"/>
          <w:szCs w:val="32"/>
        </w:rPr>
      </w:pPr>
      <w:r w:rsidRPr="791267E4">
        <w:rPr>
          <w:color w:val="595959" w:themeColor="text1" w:themeTint="A6"/>
          <w:sz w:val="32"/>
          <w:szCs w:val="32"/>
          <w:lang w:val="sl-SI"/>
        </w:rPr>
        <w:t>TEHNIČNA SPECIFIKACIJA</w:t>
      </w:r>
    </w:p>
    <w:p w14:paraId="117D35D2" w14:textId="616A8354" w:rsidR="381A1443" w:rsidRDefault="381A1443" w:rsidP="00FE6352">
      <w:pPr>
        <w:spacing w:before="240"/>
        <w:jc w:val="center"/>
        <w:rPr>
          <w:color w:val="595959" w:themeColor="text1" w:themeTint="A6"/>
          <w:sz w:val="32"/>
          <w:szCs w:val="32"/>
        </w:rPr>
      </w:pPr>
    </w:p>
    <w:p w14:paraId="6C5292EA" w14:textId="429BC502" w:rsidR="381A1443" w:rsidRDefault="381A1443" w:rsidP="00FE6352">
      <w:pPr>
        <w:spacing w:before="240"/>
        <w:jc w:val="both"/>
        <w:rPr>
          <w:color w:val="404040" w:themeColor="text1" w:themeTint="BF"/>
          <w:sz w:val="20"/>
          <w:szCs w:val="20"/>
        </w:rPr>
      </w:pPr>
    </w:p>
    <w:p w14:paraId="401A1268" w14:textId="3032B335" w:rsidR="381A1443" w:rsidRDefault="381A1443" w:rsidP="00FE6352">
      <w:pPr>
        <w:spacing w:before="240"/>
        <w:jc w:val="both"/>
        <w:rPr>
          <w:color w:val="404040" w:themeColor="text1" w:themeTint="BF"/>
          <w:sz w:val="20"/>
          <w:szCs w:val="20"/>
        </w:rPr>
      </w:pPr>
    </w:p>
    <w:p w14:paraId="17C5EB99" w14:textId="22471F12" w:rsidR="381A1443" w:rsidRDefault="381A1443" w:rsidP="00FE6352">
      <w:pPr>
        <w:spacing w:before="240"/>
        <w:jc w:val="both"/>
        <w:rPr>
          <w:color w:val="404040" w:themeColor="text1" w:themeTint="BF"/>
          <w:sz w:val="20"/>
          <w:szCs w:val="20"/>
        </w:rPr>
      </w:pPr>
    </w:p>
    <w:p w14:paraId="4CC7D880" w14:textId="63C626A6" w:rsidR="381A1443" w:rsidRDefault="381A1443" w:rsidP="00FE6352">
      <w:pPr>
        <w:spacing w:before="240"/>
        <w:jc w:val="both"/>
        <w:rPr>
          <w:color w:val="404040" w:themeColor="text1" w:themeTint="BF"/>
          <w:sz w:val="20"/>
          <w:szCs w:val="20"/>
        </w:rPr>
      </w:pPr>
    </w:p>
    <w:p w14:paraId="2CF885A7" w14:textId="6B925742" w:rsidR="381A1443" w:rsidRDefault="381A1443" w:rsidP="00FE6352">
      <w:pPr>
        <w:spacing w:before="240"/>
        <w:jc w:val="both"/>
        <w:rPr>
          <w:color w:val="404040" w:themeColor="text1" w:themeTint="BF"/>
          <w:sz w:val="20"/>
          <w:szCs w:val="20"/>
        </w:rPr>
      </w:pPr>
    </w:p>
    <w:p w14:paraId="46C3C3CD" w14:textId="4C82D533" w:rsidR="381A1443" w:rsidRDefault="7140D31C" w:rsidP="00FE6352">
      <w:pPr>
        <w:spacing w:before="240"/>
        <w:jc w:val="both"/>
        <w:rPr>
          <w:color w:val="404040" w:themeColor="text1" w:themeTint="BF"/>
          <w:sz w:val="20"/>
          <w:szCs w:val="20"/>
        </w:rPr>
      </w:pPr>
      <w:r w:rsidRPr="791267E4">
        <w:rPr>
          <w:color w:val="404040" w:themeColor="text1" w:themeTint="BF"/>
          <w:sz w:val="20"/>
          <w:szCs w:val="20"/>
          <w:lang w:val="sl-SI"/>
        </w:rPr>
        <w:t xml:space="preserve">Oznaka javnega naročila: </w:t>
      </w:r>
    </w:p>
    <w:p w14:paraId="6C91C9A9" w14:textId="2C4832A8" w:rsidR="381A1443" w:rsidRDefault="7140D31C" w:rsidP="00FE6352">
      <w:pPr>
        <w:spacing w:before="240"/>
        <w:jc w:val="both"/>
        <w:rPr>
          <w:color w:val="404040" w:themeColor="text1" w:themeTint="BF"/>
          <w:sz w:val="20"/>
          <w:szCs w:val="20"/>
        </w:rPr>
      </w:pPr>
      <w:r w:rsidRPr="791267E4">
        <w:rPr>
          <w:b/>
          <w:bCs/>
          <w:color w:val="404040" w:themeColor="text1" w:themeTint="BF"/>
          <w:sz w:val="20"/>
          <w:szCs w:val="20"/>
          <w:lang w:val="sl-SI"/>
        </w:rPr>
        <w:t xml:space="preserve">Verzija dokumenta: </w:t>
      </w:r>
      <w:r w:rsidR="000B2948">
        <w:rPr>
          <w:b/>
          <w:bCs/>
          <w:color w:val="404040" w:themeColor="text1" w:themeTint="BF"/>
          <w:sz w:val="20"/>
          <w:szCs w:val="20"/>
          <w:lang w:val="sl-SI"/>
        </w:rPr>
        <w:t>Končna verzija</w:t>
      </w:r>
    </w:p>
    <w:p w14:paraId="34AB450B" w14:textId="473CC14F" w:rsidR="381A1443" w:rsidRDefault="7140D31C" w:rsidP="00FE6352">
      <w:pPr>
        <w:spacing w:before="240"/>
        <w:jc w:val="both"/>
        <w:rPr>
          <w:color w:val="404040" w:themeColor="text1" w:themeTint="BF"/>
          <w:sz w:val="20"/>
          <w:szCs w:val="20"/>
        </w:rPr>
      </w:pPr>
      <w:r w:rsidRPr="791267E4">
        <w:rPr>
          <w:color w:val="404040" w:themeColor="text1" w:themeTint="BF"/>
          <w:sz w:val="20"/>
          <w:szCs w:val="20"/>
          <w:lang w:val="sl-SI"/>
        </w:rPr>
        <w:t xml:space="preserve">Ljubljana, </w:t>
      </w:r>
      <w:r w:rsidRPr="791267E4">
        <w:rPr>
          <w:color w:val="808080" w:themeColor="background1" w:themeShade="80"/>
          <w:lang w:val="sl-SI"/>
        </w:rPr>
        <w:t>Datum objave]</w:t>
      </w:r>
      <w:r w:rsidRPr="791267E4">
        <w:rPr>
          <w:rFonts w:ascii="Calibri" w:eastAsia="Calibri" w:hAnsi="Calibri" w:cs="Calibri"/>
          <w:color w:val="404040" w:themeColor="text1" w:themeTint="BF"/>
          <w:sz w:val="20"/>
          <w:szCs w:val="20"/>
          <w:lang w:val="sl-SI"/>
        </w:rPr>
        <w:t xml:space="preserve"> </w:t>
      </w:r>
    </w:p>
    <w:p w14:paraId="6B7480AC" w14:textId="48720543" w:rsidR="381A1443" w:rsidRDefault="381A1443" w:rsidP="00FE6352">
      <w:pPr>
        <w:spacing w:before="240"/>
        <w:jc w:val="both"/>
        <w:rPr>
          <w:color w:val="404040" w:themeColor="text1" w:themeTint="BF"/>
          <w:sz w:val="20"/>
          <w:szCs w:val="20"/>
        </w:rPr>
      </w:pPr>
    </w:p>
    <w:p w14:paraId="71585B57" w14:textId="1D8FF40A" w:rsidR="381A1443" w:rsidRDefault="381A1443" w:rsidP="00FE6352">
      <w:pPr>
        <w:spacing w:before="240" w:line="259" w:lineRule="auto"/>
        <w:rPr>
          <w:color w:val="404040" w:themeColor="text1" w:themeTint="BF"/>
          <w:sz w:val="20"/>
          <w:szCs w:val="20"/>
        </w:rPr>
      </w:pPr>
    </w:p>
    <w:p w14:paraId="768FEAA4" w14:textId="50B90B5E" w:rsidR="381A1443" w:rsidRDefault="7140D31C" w:rsidP="00FE6352">
      <w:pPr>
        <w:spacing w:before="240"/>
        <w:rPr>
          <w:color w:val="404040" w:themeColor="text1" w:themeTint="BF"/>
        </w:rPr>
      </w:pPr>
      <w:r w:rsidRPr="791267E4">
        <w:rPr>
          <w:b/>
          <w:bCs/>
          <w:color w:val="404040" w:themeColor="text1" w:themeTint="BF"/>
          <w:lang w:val="sl-SI"/>
        </w:rPr>
        <w:lastRenderedPageBreak/>
        <w:t>KAZALO</w:t>
      </w:r>
    </w:p>
    <w:sdt>
      <w:sdtPr>
        <w:rPr>
          <w:rFonts w:ascii="Arial" w:eastAsia="Arial" w:hAnsi="Arial" w:cs="Arial"/>
          <w:color w:val="auto"/>
          <w:sz w:val="22"/>
          <w:szCs w:val="22"/>
          <w:lang w:val="sl"/>
        </w:rPr>
        <w:id w:val="2103297112"/>
        <w:docPartObj>
          <w:docPartGallery w:val="Table of Contents"/>
          <w:docPartUnique/>
        </w:docPartObj>
      </w:sdtPr>
      <w:sdtEndPr>
        <w:rPr>
          <w:b/>
          <w:bCs/>
        </w:rPr>
      </w:sdtEndPr>
      <w:sdtContent>
        <w:p w14:paraId="396CA23D" w14:textId="682F70A4" w:rsidR="00586E9F" w:rsidRDefault="00586E9F">
          <w:pPr>
            <w:pStyle w:val="NaslovTOC"/>
          </w:pPr>
        </w:p>
        <w:p w14:paraId="3CACA040" w14:textId="12E0F36D" w:rsidR="00586E9F" w:rsidRPr="00586E9F" w:rsidRDefault="00586E9F">
          <w:pPr>
            <w:pStyle w:val="Kazalovsebine1"/>
            <w:tabs>
              <w:tab w:val="left" w:pos="440"/>
              <w:tab w:val="right" w:leader="dot" w:pos="9019"/>
            </w:tabs>
            <w:rPr>
              <w:rFonts w:ascii="Inter" w:hAnsi="Inter" w:cstheme="minorBidi"/>
              <w:noProof/>
              <w:kern w:val="2"/>
              <w:sz w:val="24"/>
              <w:szCs w:val="24"/>
              <w14:ligatures w14:val="standardContextual"/>
            </w:rPr>
          </w:pPr>
          <w:r>
            <w:fldChar w:fldCharType="begin"/>
          </w:r>
          <w:r>
            <w:instrText xml:space="preserve"> TOC \o "1-3" \h \z \u </w:instrText>
          </w:r>
          <w:r>
            <w:fldChar w:fldCharType="separate"/>
          </w:r>
          <w:hyperlink w:anchor="_Toc200691734" w:history="1">
            <w:r w:rsidRPr="00586E9F">
              <w:rPr>
                <w:rStyle w:val="Hiperpovezava"/>
                <w:rFonts w:ascii="Inter" w:hAnsi="Inter"/>
                <w:noProof/>
              </w:rPr>
              <w:t>1.</w:t>
            </w:r>
            <w:r w:rsidRPr="00586E9F">
              <w:rPr>
                <w:rFonts w:ascii="Inter" w:hAnsi="Inter" w:cstheme="minorBidi"/>
                <w:noProof/>
                <w:kern w:val="2"/>
                <w:sz w:val="24"/>
                <w:szCs w:val="24"/>
                <w14:ligatures w14:val="standardContextual"/>
              </w:rPr>
              <w:tab/>
            </w:r>
            <w:r w:rsidRPr="00586E9F">
              <w:rPr>
                <w:rStyle w:val="Hiperpovezava"/>
                <w:rFonts w:ascii="Inter" w:hAnsi="Inter"/>
                <w:noProof/>
              </w:rPr>
              <w:t>NAROČNIK</w:t>
            </w:r>
            <w:r w:rsidRPr="00586E9F">
              <w:rPr>
                <w:rFonts w:ascii="Inter" w:hAnsi="Inter"/>
                <w:noProof/>
                <w:webHidden/>
              </w:rPr>
              <w:tab/>
            </w:r>
            <w:r w:rsidRPr="00586E9F">
              <w:rPr>
                <w:rFonts w:ascii="Inter" w:hAnsi="Inter"/>
                <w:noProof/>
                <w:webHidden/>
              </w:rPr>
              <w:fldChar w:fldCharType="begin"/>
            </w:r>
            <w:r w:rsidRPr="00586E9F">
              <w:rPr>
                <w:rFonts w:ascii="Inter" w:hAnsi="Inter"/>
                <w:noProof/>
                <w:webHidden/>
              </w:rPr>
              <w:instrText xml:space="preserve"> PAGEREF _Toc200691734 \h </w:instrText>
            </w:r>
            <w:r w:rsidRPr="00586E9F">
              <w:rPr>
                <w:rFonts w:ascii="Inter" w:hAnsi="Inter"/>
                <w:noProof/>
                <w:webHidden/>
              </w:rPr>
            </w:r>
            <w:r w:rsidRPr="00586E9F">
              <w:rPr>
                <w:rFonts w:ascii="Inter" w:hAnsi="Inter"/>
                <w:noProof/>
                <w:webHidden/>
              </w:rPr>
              <w:fldChar w:fldCharType="separate"/>
            </w:r>
            <w:r w:rsidRPr="00586E9F">
              <w:rPr>
                <w:rFonts w:ascii="Inter" w:hAnsi="Inter"/>
                <w:noProof/>
                <w:webHidden/>
              </w:rPr>
              <w:t>3</w:t>
            </w:r>
            <w:r w:rsidRPr="00586E9F">
              <w:rPr>
                <w:rFonts w:ascii="Inter" w:hAnsi="Inter"/>
                <w:noProof/>
                <w:webHidden/>
              </w:rPr>
              <w:fldChar w:fldCharType="end"/>
            </w:r>
          </w:hyperlink>
        </w:p>
        <w:p w14:paraId="458C9C1A" w14:textId="5D5F8FD8" w:rsidR="00586E9F" w:rsidRPr="00586E9F" w:rsidRDefault="000B2948">
          <w:pPr>
            <w:pStyle w:val="Kazalovsebine2"/>
            <w:tabs>
              <w:tab w:val="left" w:pos="960"/>
              <w:tab w:val="right" w:leader="dot" w:pos="9019"/>
            </w:tabs>
            <w:rPr>
              <w:rFonts w:ascii="Inter" w:hAnsi="Inter" w:cstheme="minorBidi"/>
              <w:noProof/>
              <w:kern w:val="2"/>
              <w:sz w:val="24"/>
              <w:szCs w:val="24"/>
              <w14:ligatures w14:val="standardContextual"/>
            </w:rPr>
          </w:pPr>
          <w:hyperlink w:anchor="_Toc200691735" w:history="1">
            <w:r w:rsidR="00586E9F" w:rsidRPr="00586E9F">
              <w:rPr>
                <w:rStyle w:val="Hiperpovezava"/>
                <w:rFonts w:ascii="Inter" w:hAnsi="Inter"/>
                <w:noProof/>
              </w:rPr>
              <w:t>1.1.</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O projektu</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_Toc200691735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3</w:t>
            </w:r>
            <w:r w:rsidR="00586E9F" w:rsidRPr="00586E9F">
              <w:rPr>
                <w:rFonts w:ascii="Inter" w:hAnsi="Inter"/>
                <w:noProof/>
                <w:webHidden/>
              </w:rPr>
              <w:fldChar w:fldCharType="end"/>
            </w:r>
          </w:hyperlink>
        </w:p>
        <w:p w14:paraId="3E4D7E04" w14:textId="7A238D17" w:rsidR="00586E9F" w:rsidRPr="00586E9F" w:rsidRDefault="000B2948">
          <w:pPr>
            <w:pStyle w:val="Kazalovsebine1"/>
            <w:tabs>
              <w:tab w:val="left" w:pos="440"/>
              <w:tab w:val="right" w:leader="dot" w:pos="9019"/>
            </w:tabs>
            <w:rPr>
              <w:rFonts w:ascii="Inter" w:hAnsi="Inter" w:cstheme="minorBidi"/>
              <w:noProof/>
              <w:kern w:val="2"/>
              <w:sz w:val="24"/>
              <w:szCs w:val="24"/>
              <w14:ligatures w14:val="standardContextual"/>
            </w:rPr>
          </w:pPr>
          <w:hyperlink w:anchor="_Toc200691736" w:history="1">
            <w:r w:rsidR="00586E9F" w:rsidRPr="00586E9F">
              <w:rPr>
                <w:rStyle w:val="Hiperpovezava"/>
                <w:rFonts w:ascii="Inter" w:hAnsi="Inter"/>
                <w:noProof/>
              </w:rPr>
              <w:t>2.</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PREDMET JAVNEGA NAROČILA</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_Toc200691736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5</w:t>
            </w:r>
            <w:r w:rsidR="00586E9F" w:rsidRPr="00586E9F">
              <w:rPr>
                <w:rFonts w:ascii="Inter" w:hAnsi="Inter"/>
                <w:noProof/>
                <w:webHidden/>
              </w:rPr>
              <w:fldChar w:fldCharType="end"/>
            </w:r>
          </w:hyperlink>
        </w:p>
        <w:p w14:paraId="3DE840DC" w14:textId="28EE4B0A" w:rsidR="00586E9F" w:rsidRPr="00586E9F" w:rsidRDefault="000B2948">
          <w:pPr>
            <w:pStyle w:val="Kazalovsebine1"/>
            <w:tabs>
              <w:tab w:val="left" w:pos="440"/>
              <w:tab w:val="right" w:leader="dot" w:pos="9019"/>
            </w:tabs>
            <w:rPr>
              <w:rFonts w:ascii="Inter" w:hAnsi="Inter" w:cstheme="minorBidi"/>
              <w:noProof/>
              <w:kern w:val="2"/>
              <w:sz w:val="24"/>
              <w:szCs w:val="24"/>
              <w14:ligatures w14:val="standardContextual"/>
            </w:rPr>
          </w:pPr>
          <w:hyperlink w:anchor="_Toc200691737" w:history="1">
            <w:r w:rsidR="00586E9F" w:rsidRPr="00586E9F">
              <w:rPr>
                <w:rStyle w:val="Hiperpovezava"/>
                <w:rFonts w:ascii="Inter" w:hAnsi="Inter"/>
                <w:noProof/>
              </w:rPr>
              <w:t>3.</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POJMI IN KRATICE</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_Toc200691737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6</w:t>
            </w:r>
            <w:r w:rsidR="00586E9F" w:rsidRPr="00586E9F">
              <w:rPr>
                <w:rFonts w:ascii="Inter" w:hAnsi="Inter"/>
                <w:noProof/>
                <w:webHidden/>
              </w:rPr>
              <w:fldChar w:fldCharType="end"/>
            </w:r>
          </w:hyperlink>
        </w:p>
        <w:p w14:paraId="120D16DC" w14:textId="52369B46" w:rsidR="00586E9F" w:rsidRPr="00586E9F" w:rsidRDefault="000B2948">
          <w:pPr>
            <w:pStyle w:val="Kazalovsebine1"/>
            <w:tabs>
              <w:tab w:val="left" w:pos="440"/>
              <w:tab w:val="right" w:leader="dot" w:pos="9019"/>
            </w:tabs>
            <w:rPr>
              <w:rFonts w:ascii="Inter" w:hAnsi="Inter" w:cstheme="minorBidi"/>
              <w:noProof/>
              <w:kern w:val="2"/>
              <w:sz w:val="24"/>
              <w:szCs w:val="24"/>
              <w14:ligatures w14:val="standardContextual"/>
            </w:rPr>
          </w:pPr>
          <w:hyperlink w:anchor="_Toc200691738" w:history="1">
            <w:r w:rsidR="00586E9F" w:rsidRPr="00586E9F">
              <w:rPr>
                <w:rStyle w:val="Hiperpovezava"/>
                <w:rFonts w:ascii="Inter" w:hAnsi="Inter"/>
                <w:noProof/>
              </w:rPr>
              <w:t>4.</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NAMEN IN CILJI PLATFORME TRGA DELA</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_Toc200691738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9</w:t>
            </w:r>
            <w:r w:rsidR="00586E9F" w:rsidRPr="00586E9F">
              <w:rPr>
                <w:rFonts w:ascii="Inter" w:hAnsi="Inter"/>
                <w:noProof/>
                <w:webHidden/>
              </w:rPr>
              <w:fldChar w:fldCharType="end"/>
            </w:r>
          </w:hyperlink>
        </w:p>
        <w:p w14:paraId="1B32AEB8" w14:textId="70C05108" w:rsidR="00586E9F" w:rsidRPr="00586E9F" w:rsidRDefault="000B2948">
          <w:pPr>
            <w:pStyle w:val="Kazalovsebine1"/>
            <w:tabs>
              <w:tab w:val="left" w:pos="440"/>
              <w:tab w:val="right" w:leader="dot" w:pos="9019"/>
            </w:tabs>
            <w:rPr>
              <w:rFonts w:ascii="Inter" w:hAnsi="Inter" w:cstheme="minorBidi"/>
              <w:noProof/>
              <w:kern w:val="2"/>
              <w:sz w:val="24"/>
              <w:szCs w:val="24"/>
              <w14:ligatures w14:val="standardContextual"/>
            </w:rPr>
          </w:pPr>
          <w:hyperlink w:anchor="_Toc200691739" w:history="1">
            <w:r w:rsidR="00586E9F" w:rsidRPr="00586E9F">
              <w:rPr>
                <w:rStyle w:val="Hiperpovezava"/>
                <w:rFonts w:ascii="Inter" w:hAnsi="Inter"/>
                <w:noProof/>
              </w:rPr>
              <w:t>5.</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TEHNIČNE IN OSTALE ZAHTEVE</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_Toc200691739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10</w:t>
            </w:r>
            <w:r w:rsidR="00586E9F" w:rsidRPr="00586E9F">
              <w:rPr>
                <w:rFonts w:ascii="Inter" w:hAnsi="Inter"/>
                <w:noProof/>
                <w:webHidden/>
              </w:rPr>
              <w:fldChar w:fldCharType="end"/>
            </w:r>
          </w:hyperlink>
        </w:p>
        <w:p w14:paraId="0265968C" w14:textId="4CA41499" w:rsidR="00586E9F" w:rsidRPr="00586E9F" w:rsidRDefault="000B2948">
          <w:pPr>
            <w:pStyle w:val="Kazalovsebine2"/>
            <w:tabs>
              <w:tab w:val="left" w:pos="960"/>
              <w:tab w:val="right" w:leader="dot" w:pos="9019"/>
            </w:tabs>
            <w:rPr>
              <w:rFonts w:ascii="Inter" w:hAnsi="Inter" w:cstheme="minorBidi"/>
              <w:noProof/>
              <w:kern w:val="2"/>
              <w:sz w:val="24"/>
              <w:szCs w:val="24"/>
              <w14:ligatures w14:val="standardContextual"/>
            </w:rPr>
          </w:pPr>
          <w:hyperlink w:anchor="_Toc200691740" w:history="1">
            <w:r w:rsidR="00586E9F" w:rsidRPr="00586E9F">
              <w:rPr>
                <w:rStyle w:val="Hiperpovezava"/>
                <w:rFonts w:ascii="Inter" w:hAnsi="Inter"/>
                <w:noProof/>
              </w:rPr>
              <w:t>5.1.</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Integracija</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_Toc200691740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12</w:t>
            </w:r>
            <w:r w:rsidR="00586E9F" w:rsidRPr="00586E9F">
              <w:rPr>
                <w:rFonts w:ascii="Inter" w:hAnsi="Inter"/>
                <w:noProof/>
                <w:webHidden/>
              </w:rPr>
              <w:fldChar w:fldCharType="end"/>
            </w:r>
          </w:hyperlink>
        </w:p>
        <w:p w14:paraId="0E4D3A33" w14:textId="5CF324CA" w:rsidR="00586E9F" w:rsidRPr="00586E9F" w:rsidRDefault="000B2948">
          <w:pPr>
            <w:pStyle w:val="Kazalovsebine2"/>
            <w:tabs>
              <w:tab w:val="left" w:pos="960"/>
              <w:tab w:val="right" w:leader="dot" w:pos="9019"/>
            </w:tabs>
            <w:rPr>
              <w:rFonts w:ascii="Inter" w:hAnsi="Inter" w:cstheme="minorBidi"/>
              <w:noProof/>
              <w:kern w:val="2"/>
              <w:sz w:val="24"/>
              <w:szCs w:val="24"/>
              <w14:ligatures w14:val="standardContextual"/>
            </w:rPr>
          </w:pPr>
          <w:hyperlink w:anchor="_Toc200691741" w:history="1">
            <w:r w:rsidR="00586E9F" w:rsidRPr="00586E9F">
              <w:rPr>
                <w:rStyle w:val="Hiperpovezava"/>
                <w:rFonts w:ascii="Inter" w:hAnsi="Inter"/>
                <w:noProof/>
              </w:rPr>
              <w:t>5.2.</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Obstoječe okolje</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_Toc200691741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13</w:t>
            </w:r>
            <w:r w:rsidR="00586E9F" w:rsidRPr="00586E9F">
              <w:rPr>
                <w:rFonts w:ascii="Inter" w:hAnsi="Inter"/>
                <w:noProof/>
                <w:webHidden/>
              </w:rPr>
              <w:fldChar w:fldCharType="end"/>
            </w:r>
          </w:hyperlink>
        </w:p>
        <w:p w14:paraId="43BE78FE" w14:textId="6444A872" w:rsidR="00586E9F" w:rsidRPr="00586E9F" w:rsidRDefault="000B2948">
          <w:pPr>
            <w:pStyle w:val="Kazalovsebine2"/>
            <w:tabs>
              <w:tab w:val="left" w:pos="960"/>
              <w:tab w:val="right" w:leader="dot" w:pos="9019"/>
            </w:tabs>
            <w:rPr>
              <w:rFonts w:ascii="Inter" w:hAnsi="Inter" w:cstheme="minorBidi"/>
              <w:noProof/>
              <w:kern w:val="2"/>
              <w:sz w:val="24"/>
              <w:szCs w:val="24"/>
              <w14:ligatures w14:val="standardContextual"/>
            </w:rPr>
          </w:pPr>
          <w:hyperlink w:anchor="_Toc200691742" w:history="1">
            <w:r w:rsidR="00586E9F" w:rsidRPr="00586E9F">
              <w:rPr>
                <w:rStyle w:val="Hiperpovezava"/>
                <w:rFonts w:ascii="Inter" w:hAnsi="Inter"/>
                <w:noProof/>
              </w:rPr>
              <w:t>5.3.</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Predpostavke in odvisnosti</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_Toc200691742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13</w:t>
            </w:r>
            <w:r w:rsidR="00586E9F" w:rsidRPr="00586E9F">
              <w:rPr>
                <w:rFonts w:ascii="Inter" w:hAnsi="Inter"/>
                <w:noProof/>
                <w:webHidden/>
              </w:rPr>
              <w:fldChar w:fldCharType="end"/>
            </w:r>
          </w:hyperlink>
        </w:p>
        <w:p w14:paraId="7D34772B" w14:textId="4580BF98" w:rsidR="00586E9F" w:rsidRPr="00586E9F" w:rsidRDefault="000B2948">
          <w:pPr>
            <w:pStyle w:val="Kazalovsebine3"/>
            <w:tabs>
              <w:tab w:val="right" w:leader="dot" w:pos="9019"/>
            </w:tabs>
            <w:rPr>
              <w:rFonts w:ascii="Inter" w:hAnsi="Inter" w:cstheme="minorBidi"/>
              <w:noProof/>
              <w:kern w:val="2"/>
              <w:sz w:val="24"/>
              <w:szCs w:val="24"/>
              <w14:ligatures w14:val="standardContextual"/>
            </w:rPr>
          </w:pPr>
          <w:hyperlink w:anchor="_Toc200691743" w:history="1">
            <w:r w:rsidR="00586E9F" w:rsidRPr="00586E9F">
              <w:rPr>
                <w:rStyle w:val="Hiperpovezava"/>
                <w:rFonts w:ascii="Inter" w:hAnsi="Inter"/>
                <w:noProof/>
              </w:rPr>
              <w:t>5.3.1. Predpostavke</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_Toc200691743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13</w:t>
            </w:r>
            <w:r w:rsidR="00586E9F" w:rsidRPr="00586E9F">
              <w:rPr>
                <w:rFonts w:ascii="Inter" w:hAnsi="Inter"/>
                <w:noProof/>
                <w:webHidden/>
              </w:rPr>
              <w:fldChar w:fldCharType="end"/>
            </w:r>
          </w:hyperlink>
        </w:p>
        <w:p w14:paraId="60CCB716" w14:textId="60BFBD1F" w:rsidR="00586E9F" w:rsidRPr="00586E9F" w:rsidRDefault="000B2948">
          <w:pPr>
            <w:pStyle w:val="Kazalovsebine3"/>
            <w:tabs>
              <w:tab w:val="right" w:leader="dot" w:pos="9019"/>
            </w:tabs>
            <w:rPr>
              <w:rFonts w:ascii="Inter" w:hAnsi="Inter" w:cstheme="minorBidi"/>
              <w:noProof/>
              <w:kern w:val="2"/>
              <w:sz w:val="24"/>
              <w:szCs w:val="24"/>
              <w14:ligatures w14:val="standardContextual"/>
            </w:rPr>
          </w:pPr>
          <w:hyperlink w:anchor="_Toc200691744" w:history="1">
            <w:r w:rsidR="00586E9F" w:rsidRPr="00586E9F">
              <w:rPr>
                <w:rStyle w:val="Hiperpovezava"/>
                <w:rFonts w:ascii="Inter" w:hAnsi="Inter"/>
                <w:noProof/>
              </w:rPr>
              <w:t>5.3.2. Odvisnosti</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_Toc200691744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14</w:t>
            </w:r>
            <w:r w:rsidR="00586E9F" w:rsidRPr="00586E9F">
              <w:rPr>
                <w:rFonts w:ascii="Inter" w:hAnsi="Inter"/>
                <w:noProof/>
                <w:webHidden/>
              </w:rPr>
              <w:fldChar w:fldCharType="end"/>
            </w:r>
          </w:hyperlink>
        </w:p>
        <w:p w14:paraId="2898BA9C" w14:textId="16A42079" w:rsidR="00586E9F" w:rsidRPr="00586E9F" w:rsidRDefault="000B2948">
          <w:pPr>
            <w:pStyle w:val="Kazalovsebine1"/>
            <w:tabs>
              <w:tab w:val="left" w:pos="440"/>
              <w:tab w:val="right" w:leader="dot" w:pos="9019"/>
            </w:tabs>
            <w:rPr>
              <w:rFonts w:ascii="Inter" w:hAnsi="Inter" w:cstheme="minorBidi"/>
              <w:noProof/>
              <w:kern w:val="2"/>
              <w:sz w:val="24"/>
              <w:szCs w:val="24"/>
              <w14:ligatures w14:val="standardContextual"/>
            </w:rPr>
          </w:pPr>
          <w:hyperlink w:anchor="_Toc200691745" w:history="1">
            <w:r w:rsidR="00586E9F" w:rsidRPr="00586E9F">
              <w:rPr>
                <w:rStyle w:val="Hiperpovezava"/>
                <w:rFonts w:ascii="Inter" w:hAnsi="Inter"/>
                <w:noProof/>
              </w:rPr>
              <w:t>6.</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FUNKCIONALNA SPECIFIKACIJA PREDMETA NAROČILA</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_Toc200691745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15</w:t>
            </w:r>
            <w:r w:rsidR="00586E9F" w:rsidRPr="00586E9F">
              <w:rPr>
                <w:rFonts w:ascii="Inter" w:hAnsi="Inter"/>
                <w:noProof/>
                <w:webHidden/>
              </w:rPr>
              <w:fldChar w:fldCharType="end"/>
            </w:r>
          </w:hyperlink>
        </w:p>
        <w:p w14:paraId="063BB091" w14:textId="638880D6" w:rsidR="00586E9F" w:rsidRPr="00586E9F" w:rsidRDefault="000B2948">
          <w:pPr>
            <w:pStyle w:val="Kazalovsebine2"/>
            <w:tabs>
              <w:tab w:val="left" w:pos="960"/>
              <w:tab w:val="right" w:leader="dot" w:pos="9019"/>
            </w:tabs>
            <w:rPr>
              <w:rFonts w:ascii="Inter" w:hAnsi="Inter" w:cstheme="minorBidi"/>
              <w:noProof/>
              <w:kern w:val="2"/>
              <w:sz w:val="24"/>
              <w:szCs w:val="24"/>
              <w14:ligatures w14:val="standardContextual"/>
            </w:rPr>
          </w:pPr>
          <w:hyperlink w:anchor="_Toc200691746" w:history="1">
            <w:r w:rsidR="00586E9F" w:rsidRPr="00586E9F">
              <w:rPr>
                <w:rStyle w:val="Hiperpovezava"/>
                <w:rFonts w:ascii="Inter" w:hAnsi="Inter"/>
                <w:noProof/>
              </w:rPr>
              <w:t>6.1.</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Vsebina in funkcionalnosti novo vzpostavljenih algoritmov za podporo odločanju na trgu dela</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_Toc200691746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15</w:t>
            </w:r>
            <w:r w:rsidR="00586E9F" w:rsidRPr="00586E9F">
              <w:rPr>
                <w:rFonts w:ascii="Inter" w:hAnsi="Inter"/>
                <w:noProof/>
                <w:webHidden/>
              </w:rPr>
              <w:fldChar w:fldCharType="end"/>
            </w:r>
          </w:hyperlink>
        </w:p>
        <w:p w14:paraId="3AF15F80" w14:textId="66726CE8" w:rsidR="00586E9F" w:rsidRPr="00586E9F" w:rsidRDefault="000B2948">
          <w:pPr>
            <w:pStyle w:val="Kazalovsebine3"/>
            <w:tabs>
              <w:tab w:val="right" w:leader="dot" w:pos="9019"/>
            </w:tabs>
            <w:rPr>
              <w:rFonts w:ascii="Inter" w:hAnsi="Inter" w:cstheme="minorBidi"/>
              <w:noProof/>
              <w:kern w:val="2"/>
              <w:sz w:val="24"/>
              <w:szCs w:val="24"/>
              <w14:ligatures w14:val="standardContextual"/>
            </w:rPr>
          </w:pPr>
          <w:hyperlink w:anchor="_Toc200691747" w:history="1">
            <w:r w:rsidR="00586E9F" w:rsidRPr="00586E9F">
              <w:rPr>
                <w:rStyle w:val="Hiperpovezava"/>
                <w:rFonts w:ascii="Inter" w:hAnsi="Inter"/>
                <w:noProof/>
              </w:rPr>
              <w:t>6.1.1.</w:t>
            </w:r>
            <w:r w:rsidR="0070693C">
              <w:rPr>
                <w:rStyle w:val="Hiperpovezava"/>
                <w:rFonts w:ascii="Inter" w:eastAsia="Times New Roman" w:hAnsi="Inter"/>
                <w:noProof/>
              </w:rPr>
              <w:t xml:space="preserve"> </w:t>
            </w:r>
            <w:r w:rsidR="00586E9F" w:rsidRPr="00586E9F">
              <w:rPr>
                <w:rStyle w:val="Hiperpovezava"/>
                <w:rFonts w:ascii="Inter" w:hAnsi="Inter"/>
                <w:noProof/>
              </w:rPr>
              <w:t>Spletno strganje delovnih mest</w:t>
            </w:r>
            <w:r w:rsidR="00586E9F" w:rsidRPr="00586E9F">
              <w:rPr>
                <w:rStyle w:val="Hiperpovezava"/>
                <w:rFonts w:ascii="Inter" w:eastAsia="Calibri" w:hAnsi="Inter" w:cs="Calibri"/>
                <w:noProof/>
              </w:rPr>
              <w:t xml:space="preserve"> </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_Toc200691747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15</w:t>
            </w:r>
            <w:r w:rsidR="00586E9F" w:rsidRPr="00586E9F">
              <w:rPr>
                <w:rFonts w:ascii="Inter" w:hAnsi="Inter"/>
                <w:noProof/>
                <w:webHidden/>
              </w:rPr>
              <w:fldChar w:fldCharType="end"/>
            </w:r>
          </w:hyperlink>
        </w:p>
        <w:p w14:paraId="58E98D83" w14:textId="5647C821" w:rsidR="00586E9F" w:rsidRPr="00586E9F" w:rsidRDefault="000B2948">
          <w:pPr>
            <w:pStyle w:val="Kazalovsebine3"/>
            <w:tabs>
              <w:tab w:val="left" w:pos="1200"/>
              <w:tab w:val="right" w:leader="dot" w:pos="9019"/>
            </w:tabs>
            <w:rPr>
              <w:rFonts w:ascii="Inter" w:hAnsi="Inter" w:cstheme="minorBidi"/>
              <w:noProof/>
              <w:kern w:val="2"/>
              <w:sz w:val="24"/>
              <w:szCs w:val="24"/>
              <w14:ligatures w14:val="standardContextual"/>
            </w:rPr>
          </w:pPr>
          <w:hyperlink w:anchor="_Toc200691748" w:history="1">
            <w:r w:rsidR="00586E9F" w:rsidRPr="00586E9F">
              <w:rPr>
                <w:rStyle w:val="Hiperpovezava"/>
                <w:rFonts w:ascii="Inter" w:hAnsi="Inter"/>
                <w:noProof/>
              </w:rPr>
              <w:t>6.1.2</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Razkoraki poklicev in kompetenc na trgu dela - nacionalna raven</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_Toc200691748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18</w:t>
            </w:r>
            <w:r w:rsidR="00586E9F" w:rsidRPr="00586E9F">
              <w:rPr>
                <w:rFonts w:ascii="Inter" w:hAnsi="Inter"/>
                <w:noProof/>
                <w:webHidden/>
              </w:rPr>
              <w:fldChar w:fldCharType="end"/>
            </w:r>
          </w:hyperlink>
        </w:p>
        <w:p w14:paraId="12E6B688" w14:textId="0D3B1F70" w:rsidR="00586E9F" w:rsidRPr="00586E9F" w:rsidRDefault="000B2948">
          <w:pPr>
            <w:pStyle w:val="Kazalovsebine3"/>
            <w:tabs>
              <w:tab w:val="left" w:pos="1440"/>
              <w:tab w:val="right" w:leader="dot" w:pos="9019"/>
            </w:tabs>
            <w:rPr>
              <w:rFonts w:ascii="Inter" w:hAnsi="Inter" w:cstheme="minorBidi"/>
              <w:noProof/>
              <w:kern w:val="2"/>
              <w:sz w:val="24"/>
              <w:szCs w:val="24"/>
              <w14:ligatures w14:val="standardContextual"/>
            </w:rPr>
          </w:pPr>
          <w:hyperlink w:anchor="_Toc200691749" w:history="1">
            <w:r w:rsidR="00586E9F" w:rsidRPr="00586E9F">
              <w:rPr>
                <w:rStyle w:val="Hiperpovezava"/>
                <w:rFonts w:ascii="Inter" w:hAnsi="Inter"/>
                <w:noProof/>
              </w:rPr>
              <w:t>6.1.3.</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Pregled področij formalnih izobraževalnih programov (tudi programov APZ in mikrodokazil) s pridobljenimi kompetencami</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_Toc200691749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18</w:t>
            </w:r>
            <w:r w:rsidR="00586E9F" w:rsidRPr="00586E9F">
              <w:rPr>
                <w:rFonts w:ascii="Inter" w:hAnsi="Inter"/>
                <w:noProof/>
                <w:webHidden/>
              </w:rPr>
              <w:fldChar w:fldCharType="end"/>
            </w:r>
          </w:hyperlink>
        </w:p>
        <w:p w14:paraId="37F52E03" w14:textId="2228E35B" w:rsidR="00586E9F" w:rsidRPr="00586E9F" w:rsidRDefault="000B2948">
          <w:pPr>
            <w:pStyle w:val="Kazalovsebine3"/>
            <w:tabs>
              <w:tab w:val="left" w:pos="1440"/>
              <w:tab w:val="right" w:leader="dot" w:pos="9019"/>
            </w:tabs>
            <w:rPr>
              <w:rFonts w:ascii="Inter" w:hAnsi="Inter" w:cstheme="minorBidi"/>
              <w:noProof/>
              <w:kern w:val="2"/>
              <w:sz w:val="24"/>
              <w:szCs w:val="24"/>
              <w14:ligatures w14:val="standardContextual"/>
            </w:rPr>
          </w:pPr>
          <w:hyperlink w:anchor="_Toc200691750" w:history="1">
            <w:r w:rsidR="00586E9F" w:rsidRPr="00586E9F">
              <w:rPr>
                <w:rStyle w:val="Hiperpovezava"/>
                <w:rFonts w:ascii="Inter" w:hAnsi="Inter"/>
                <w:noProof/>
              </w:rPr>
              <w:t>6.1.4.</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Informatizacija in nadgradnja izračuna srednje in dolgoročnih napovedi na trgu dela</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_Toc200691750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21</w:t>
            </w:r>
            <w:r w:rsidR="00586E9F" w:rsidRPr="00586E9F">
              <w:rPr>
                <w:rFonts w:ascii="Inter" w:hAnsi="Inter"/>
                <w:noProof/>
                <w:webHidden/>
              </w:rPr>
              <w:fldChar w:fldCharType="end"/>
            </w:r>
          </w:hyperlink>
        </w:p>
        <w:p w14:paraId="53F3022E" w14:textId="17678DC9" w:rsidR="00586E9F" w:rsidRPr="00586E9F" w:rsidRDefault="000B2948">
          <w:pPr>
            <w:pStyle w:val="Kazalovsebine2"/>
            <w:tabs>
              <w:tab w:val="left" w:pos="960"/>
              <w:tab w:val="right" w:leader="dot" w:pos="9019"/>
            </w:tabs>
            <w:rPr>
              <w:rFonts w:ascii="Inter" w:hAnsi="Inter" w:cstheme="minorBidi"/>
              <w:noProof/>
              <w:kern w:val="2"/>
              <w:sz w:val="24"/>
              <w:szCs w:val="24"/>
              <w14:ligatures w14:val="standardContextual"/>
            </w:rPr>
          </w:pPr>
          <w:hyperlink w:anchor="_Toc200691751" w:history="1">
            <w:r w:rsidR="00586E9F" w:rsidRPr="00586E9F">
              <w:rPr>
                <w:rStyle w:val="Hiperpovezava"/>
                <w:rFonts w:ascii="Inter" w:hAnsi="Inter"/>
                <w:noProof/>
              </w:rPr>
              <w:t>6.2.</w:t>
            </w:r>
            <w:r w:rsidR="00586E9F" w:rsidRPr="00586E9F">
              <w:rPr>
                <w:rFonts w:ascii="Inter" w:hAnsi="Inter" w:cstheme="minorBidi"/>
                <w:noProof/>
                <w:kern w:val="2"/>
                <w:sz w:val="24"/>
                <w:szCs w:val="24"/>
                <w14:ligatures w14:val="standardContextual"/>
              </w:rPr>
              <w:tab/>
            </w:r>
            <w:r w:rsidR="00586E9F" w:rsidRPr="00586E9F">
              <w:rPr>
                <w:rStyle w:val="Hiperpovezava"/>
                <w:rFonts w:ascii="Inter" w:hAnsi="Inter"/>
                <w:noProof/>
              </w:rPr>
              <w:t>Vsebina in funkcionalnosti že razvitih algoritmov za podporo odločanju na trgu dela</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_Toc200691751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24</w:t>
            </w:r>
            <w:r w:rsidR="00586E9F" w:rsidRPr="00586E9F">
              <w:rPr>
                <w:rFonts w:ascii="Inter" w:hAnsi="Inter"/>
                <w:noProof/>
                <w:webHidden/>
              </w:rPr>
              <w:fldChar w:fldCharType="end"/>
            </w:r>
          </w:hyperlink>
        </w:p>
        <w:p w14:paraId="2CA7776D" w14:textId="163C6A5A" w:rsidR="00586E9F" w:rsidRPr="00586E9F" w:rsidRDefault="000B2948">
          <w:pPr>
            <w:pStyle w:val="Kazalovsebine3"/>
            <w:tabs>
              <w:tab w:val="right" w:leader="dot" w:pos="9019"/>
            </w:tabs>
            <w:rPr>
              <w:rFonts w:ascii="Inter" w:hAnsi="Inter" w:cstheme="minorBidi"/>
              <w:noProof/>
              <w:kern w:val="2"/>
              <w:sz w:val="24"/>
              <w:szCs w:val="24"/>
              <w14:ligatures w14:val="standardContextual"/>
            </w:rPr>
          </w:pPr>
          <w:hyperlink w:anchor="_Toc200691752" w:history="1">
            <w:r w:rsidR="00586E9F" w:rsidRPr="00586E9F">
              <w:rPr>
                <w:rStyle w:val="Hiperpovezava"/>
                <w:rFonts w:ascii="Inter" w:hAnsi="Inter"/>
                <w:noProof/>
              </w:rPr>
              <w:t>6.2.1. prikaz prostih delovnih mest na lokaciji (zemljevid Slovenije) z možnostjo filtriranja glede na oceno različnih lastnosti poklicev</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_Toc200691752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24</w:t>
            </w:r>
            <w:r w:rsidR="00586E9F" w:rsidRPr="00586E9F">
              <w:rPr>
                <w:rFonts w:ascii="Inter" w:hAnsi="Inter"/>
                <w:noProof/>
                <w:webHidden/>
              </w:rPr>
              <w:fldChar w:fldCharType="end"/>
            </w:r>
          </w:hyperlink>
        </w:p>
        <w:p w14:paraId="2F9D6CD6" w14:textId="6A785292" w:rsidR="00586E9F" w:rsidRPr="00586E9F" w:rsidRDefault="000B2948">
          <w:pPr>
            <w:pStyle w:val="Kazalovsebine3"/>
            <w:tabs>
              <w:tab w:val="right" w:leader="dot" w:pos="9019"/>
            </w:tabs>
            <w:rPr>
              <w:rFonts w:ascii="Inter" w:hAnsi="Inter" w:cstheme="minorBidi"/>
              <w:noProof/>
              <w:kern w:val="2"/>
              <w:sz w:val="24"/>
              <w:szCs w:val="24"/>
              <w14:ligatures w14:val="standardContextual"/>
            </w:rPr>
          </w:pPr>
          <w:hyperlink w:anchor="_Toc200691753" w:history="1">
            <w:r w:rsidR="00586E9F" w:rsidRPr="00586E9F">
              <w:rPr>
                <w:rStyle w:val="Hiperpovezava"/>
                <w:rFonts w:ascii="Inter" w:hAnsi="Inter"/>
                <w:noProof/>
              </w:rPr>
              <w:t>6.2.2. Alternativne zaposlitvene možnosti in sorodni poklici</w:t>
            </w:r>
            <w:r w:rsidR="00586E9F" w:rsidRPr="00586E9F">
              <w:rPr>
                <w:rFonts w:ascii="Inter" w:hAnsi="Inter"/>
                <w:noProof/>
                <w:webHidden/>
              </w:rPr>
              <w:tab/>
            </w:r>
            <w:r w:rsidR="00586E9F" w:rsidRPr="00586E9F">
              <w:rPr>
                <w:rFonts w:ascii="Inter" w:hAnsi="Inter"/>
                <w:noProof/>
                <w:webHidden/>
              </w:rPr>
              <w:fldChar w:fldCharType="begin"/>
            </w:r>
            <w:r w:rsidR="00586E9F" w:rsidRPr="00586E9F">
              <w:rPr>
                <w:rFonts w:ascii="Inter" w:hAnsi="Inter"/>
                <w:noProof/>
                <w:webHidden/>
              </w:rPr>
              <w:instrText xml:space="preserve"> PAGEREF _Toc200691753 \h </w:instrText>
            </w:r>
            <w:r w:rsidR="00586E9F" w:rsidRPr="00586E9F">
              <w:rPr>
                <w:rFonts w:ascii="Inter" w:hAnsi="Inter"/>
                <w:noProof/>
                <w:webHidden/>
              </w:rPr>
            </w:r>
            <w:r w:rsidR="00586E9F" w:rsidRPr="00586E9F">
              <w:rPr>
                <w:rFonts w:ascii="Inter" w:hAnsi="Inter"/>
                <w:noProof/>
                <w:webHidden/>
              </w:rPr>
              <w:fldChar w:fldCharType="separate"/>
            </w:r>
            <w:r w:rsidR="00586E9F" w:rsidRPr="00586E9F">
              <w:rPr>
                <w:rFonts w:ascii="Inter" w:hAnsi="Inter"/>
                <w:noProof/>
                <w:webHidden/>
              </w:rPr>
              <w:t>25</w:t>
            </w:r>
            <w:r w:rsidR="00586E9F" w:rsidRPr="00586E9F">
              <w:rPr>
                <w:rFonts w:ascii="Inter" w:hAnsi="Inter"/>
                <w:noProof/>
                <w:webHidden/>
              </w:rPr>
              <w:fldChar w:fldCharType="end"/>
            </w:r>
          </w:hyperlink>
        </w:p>
        <w:p w14:paraId="1798C858" w14:textId="2504AACC" w:rsidR="00586E9F" w:rsidRDefault="00586E9F">
          <w:r>
            <w:rPr>
              <w:b/>
              <w:bCs/>
            </w:rPr>
            <w:fldChar w:fldCharType="end"/>
          </w:r>
        </w:p>
      </w:sdtContent>
    </w:sdt>
    <w:p w14:paraId="6FB070F2" w14:textId="13613C0C" w:rsidR="381A1443" w:rsidRDefault="381A1443" w:rsidP="00FE6352">
      <w:pPr>
        <w:spacing w:before="240"/>
        <w:rPr>
          <w:color w:val="404040" w:themeColor="text1" w:themeTint="BF"/>
        </w:rPr>
      </w:pPr>
    </w:p>
    <w:p w14:paraId="6667EE6E" w14:textId="72B18223" w:rsidR="00C73101" w:rsidRDefault="00C73101" w:rsidP="165EAAF3">
      <w:pPr>
        <w:rPr>
          <w:b/>
          <w:bCs/>
          <w:color w:val="404040" w:themeColor="text1" w:themeTint="BF"/>
          <w:sz w:val="20"/>
          <w:szCs w:val="20"/>
        </w:rPr>
      </w:pPr>
      <w:r w:rsidRPr="165EAAF3">
        <w:rPr>
          <w:color w:val="404040" w:themeColor="text1" w:themeTint="BF"/>
          <w:sz w:val="20"/>
          <w:szCs w:val="20"/>
        </w:rPr>
        <w:br w:type="page"/>
      </w:r>
    </w:p>
    <w:p w14:paraId="2EC09166" w14:textId="6FDE3427" w:rsidR="381A1443" w:rsidRDefault="7140D31C" w:rsidP="165EAAF3">
      <w:pPr>
        <w:pStyle w:val="Naslov1"/>
        <w:rPr>
          <w:color w:val="404040" w:themeColor="text1" w:themeTint="BF"/>
          <w:sz w:val="20"/>
          <w:szCs w:val="20"/>
        </w:rPr>
      </w:pPr>
      <w:bookmarkStart w:id="0" w:name="_Toc200691734"/>
      <w:r w:rsidRPr="165EAAF3">
        <w:rPr>
          <w:lang w:val="sl-SI"/>
        </w:rPr>
        <w:lastRenderedPageBreak/>
        <w:t>NAROČNIK</w:t>
      </w:r>
      <w:bookmarkEnd w:id="0"/>
    </w:p>
    <w:p w14:paraId="5529BBBC" w14:textId="741B58E5" w:rsidR="381A1443" w:rsidRDefault="7140D31C" w:rsidP="00FE6352">
      <w:pPr>
        <w:spacing w:before="240"/>
        <w:jc w:val="both"/>
        <w:rPr>
          <w:color w:val="000000" w:themeColor="text1"/>
        </w:rPr>
      </w:pPr>
      <w:r w:rsidRPr="791267E4">
        <w:rPr>
          <w:color w:val="000000" w:themeColor="text1"/>
          <w:lang w:val="sl-SI"/>
        </w:rPr>
        <w:t>Naročnik je Zavod Republike Slovenije za zaposlovanje (v nadaljevanju ZRSZ). Naročilo se oddaja in bo financirano v okviru projekta »Platforma trga dela« - v nadaljevanju PTD, ki poteka na ZRSZ (projektni partner), upravičenec projekta je Ministrstvo za delo, družino, socialne zadeve in enake možnosti. Projekt delno financira Evropska unija iz Evropskega socialnega sklada plus in poteka na podlagi Operativnega programa za izvajanje Evropske kohezijske politike za obdobje 2021 do 2027.</w:t>
      </w:r>
    </w:p>
    <w:p w14:paraId="00BE2299" w14:textId="0B468C15" w:rsidR="381A1443" w:rsidRDefault="381A1443" w:rsidP="00FE6352">
      <w:pPr>
        <w:spacing w:before="240"/>
        <w:jc w:val="both"/>
        <w:rPr>
          <w:color w:val="000000" w:themeColor="text1"/>
        </w:rPr>
      </w:pPr>
    </w:p>
    <w:p w14:paraId="68BB521D" w14:textId="74F35927" w:rsidR="381A1443" w:rsidRPr="0001422F" w:rsidRDefault="7140D31C" w:rsidP="0001422F">
      <w:pPr>
        <w:pStyle w:val="Naslov2"/>
      </w:pPr>
      <w:bookmarkStart w:id="1" w:name="_Toc200691735"/>
      <w:r>
        <w:t>O projektu</w:t>
      </w:r>
      <w:bookmarkEnd w:id="1"/>
    </w:p>
    <w:p w14:paraId="501061E2" w14:textId="0DCDBD89" w:rsidR="381A1443" w:rsidRDefault="7140D31C" w:rsidP="00FE6352">
      <w:pPr>
        <w:spacing w:before="240"/>
        <w:jc w:val="both"/>
        <w:rPr>
          <w:color w:val="000000" w:themeColor="text1"/>
        </w:rPr>
      </w:pPr>
      <w:r w:rsidRPr="165EAAF3">
        <w:rPr>
          <w:color w:val="000000" w:themeColor="text1"/>
          <w:lang w:val="sl-SI"/>
        </w:rPr>
        <w:t xml:space="preserve">Projekt </w:t>
      </w:r>
      <w:r w:rsidR="3E4085F5" w:rsidRPr="165EAAF3">
        <w:rPr>
          <w:color w:val="000000" w:themeColor="text1"/>
          <w:lang w:val="sl-SI"/>
        </w:rPr>
        <w:t xml:space="preserve">PTD </w:t>
      </w:r>
      <w:r w:rsidRPr="165EAAF3">
        <w:rPr>
          <w:color w:val="000000" w:themeColor="text1"/>
          <w:lang w:val="sl-SI"/>
        </w:rPr>
        <w:t>se izvaja v skladu s Pogodbo št. C2611-23-340291 o sofinanciranju operacije »Platforma trga dela« (IS OU V00006-1) v okviru Programa evropske kohezijske politike v obdobju 2021-2027 v Sloveniji, prednostne naloge 6 »Znanja in spretnosti ter odzivni trg dela«, specifičnega cilja ESO4.2 »Posodabljanje institucij in služb trga dela za oceno in predvidevanje potreb po veščinah ter zagotavljanje pravočasne in prilagojene pomoči in podpore pri usklajevanju ponudbe in povpraševanja na trgu dela, prehodih in mobilnosti«.</w:t>
      </w:r>
    </w:p>
    <w:p w14:paraId="283FB09B" w14:textId="406291D1" w:rsidR="381A1443" w:rsidRDefault="7140D31C" w:rsidP="00FE6352">
      <w:pPr>
        <w:spacing w:before="240"/>
        <w:jc w:val="both"/>
        <w:rPr>
          <w:color w:val="000000" w:themeColor="text1"/>
        </w:rPr>
      </w:pPr>
      <w:r w:rsidRPr="791267E4">
        <w:rPr>
          <w:b/>
          <w:bCs/>
          <w:color w:val="000000" w:themeColor="text1"/>
          <w:lang w:val="sl-SI"/>
        </w:rPr>
        <w:t>Platforma trga dela bo služila kot prostor informiranja o možnostih na trgu dela za različne ciljne skupine in zagotavljanja boljšega ujemanja med ponudbo in povpraševanjem po poklicih in kompetencah ter izboljšanje zaposljivosti.</w:t>
      </w:r>
    </w:p>
    <w:p w14:paraId="0D9AB444" w14:textId="6E701352" w:rsidR="00FE6352" w:rsidDel="00816059" w:rsidRDefault="7140D31C" w:rsidP="7CE9A6D1">
      <w:pPr>
        <w:spacing w:before="240"/>
        <w:jc w:val="both"/>
        <w:rPr>
          <w:color w:val="000000" w:themeColor="text1"/>
          <w:sz w:val="24"/>
          <w:szCs w:val="24"/>
        </w:rPr>
      </w:pPr>
      <w:r w:rsidRPr="7CE9A6D1">
        <w:rPr>
          <w:color w:val="000000" w:themeColor="text1"/>
          <w:lang w:val="sl-SI"/>
        </w:rPr>
        <w:t xml:space="preserve">Razvoj projekta Platforma trga dela je sestavljen iz </w:t>
      </w:r>
      <w:r w:rsidRPr="7CE9A6D1">
        <w:rPr>
          <w:b/>
          <w:bCs/>
          <w:color w:val="000000" w:themeColor="text1"/>
          <w:lang w:val="sl-SI"/>
        </w:rPr>
        <w:t>štirih medsebojno soodvisnih in povezanih komponent</w:t>
      </w:r>
      <w:r w:rsidRPr="7CE9A6D1">
        <w:rPr>
          <w:color w:val="000000" w:themeColor="text1"/>
          <w:lang w:val="sl-SI"/>
        </w:rPr>
        <w:t>, ki so prikazane v shemi spodaj. Podrobnejša shema v nadaljevanju prikazuje vsebinske dele in relacije štirih razvojnih komponent.</w:t>
      </w:r>
    </w:p>
    <w:p w14:paraId="5055A126" w14:textId="66F3D7B5" w:rsidR="00AD5E64" w:rsidRDefault="7140D31C" w:rsidP="00FD5191">
      <w:pPr>
        <w:spacing w:before="240"/>
        <w:jc w:val="center"/>
        <w:rPr>
          <w:color w:val="000000" w:themeColor="text1"/>
          <w:lang w:val="sl-SI"/>
        </w:rPr>
      </w:pPr>
      <w:r w:rsidRPr="791267E4">
        <w:rPr>
          <w:i/>
          <w:iCs/>
          <w:color w:val="000000" w:themeColor="text1"/>
          <w:sz w:val="18"/>
          <w:szCs w:val="18"/>
          <w:lang w:val="sl-SI"/>
        </w:rPr>
        <w:t>Slika 1: Shema vsebinskih delov razvoja Platforme trga dela.</w:t>
      </w:r>
      <w:r w:rsidR="381A1443">
        <w:br/>
      </w:r>
      <w:r w:rsidR="00FD5191" w:rsidRPr="008F0975">
        <w:rPr>
          <w:noProof/>
        </w:rPr>
        <w:drawing>
          <wp:inline distT="0" distB="0" distL="0" distR="0" wp14:anchorId="0A906047" wp14:editId="416DB15A">
            <wp:extent cx="3613150" cy="3344450"/>
            <wp:effectExtent l="0" t="0" r="6350" b="8890"/>
            <wp:docPr id="173347001" name="Slika 1" descr="Slika, ki vsebuje besede besedilo, krog, posnetek zaslona,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47001" name="Slika 1" descr="Slika, ki vsebuje besede besedilo, krog, posnetek zaslona, diagram&#10;&#10;Opis je samodejno ustvarjen"/>
                    <pic:cNvPicPr/>
                  </pic:nvPicPr>
                  <pic:blipFill rotWithShape="1">
                    <a:blip r:embed="rId11"/>
                    <a:srcRect b="-1529"/>
                    <a:stretch/>
                  </pic:blipFill>
                  <pic:spPr bwMode="auto">
                    <a:xfrm>
                      <a:off x="0" y="0"/>
                      <a:ext cx="3624735" cy="3355174"/>
                    </a:xfrm>
                    <a:prstGeom prst="rect">
                      <a:avLst/>
                    </a:prstGeom>
                    <a:ln>
                      <a:noFill/>
                    </a:ln>
                    <a:extLst>
                      <a:ext uri="{53640926-AAD7-44D8-BBD7-CCE9431645EC}">
                        <a14:shadowObscured xmlns:a14="http://schemas.microsoft.com/office/drawing/2010/main"/>
                      </a:ext>
                    </a:extLst>
                  </pic:spPr>
                </pic:pic>
              </a:graphicData>
            </a:graphic>
          </wp:inline>
        </w:drawing>
      </w:r>
    </w:p>
    <w:p w14:paraId="1DE3EE80" w14:textId="00141D7A" w:rsidR="006412CB" w:rsidRDefault="006412CB" w:rsidP="00DB4B64">
      <w:pPr>
        <w:spacing w:before="240"/>
        <w:jc w:val="both"/>
        <w:rPr>
          <w:color w:val="000000" w:themeColor="text1"/>
          <w:lang w:val="sl-SI"/>
        </w:rPr>
      </w:pPr>
      <w:r>
        <w:rPr>
          <w:color w:val="000000" w:themeColor="text1"/>
          <w:lang w:val="sl-SI"/>
        </w:rPr>
        <w:br w:type="page"/>
      </w:r>
    </w:p>
    <w:p w14:paraId="38377E42" w14:textId="14D46C58" w:rsidR="381A1443" w:rsidRDefault="7140D31C" w:rsidP="00DB4B64">
      <w:pPr>
        <w:spacing w:before="240"/>
        <w:jc w:val="both"/>
        <w:rPr>
          <w:color w:val="000000" w:themeColor="text1"/>
        </w:rPr>
      </w:pPr>
      <w:r w:rsidRPr="791267E4">
        <w:rPr>
          <w:color w:val="000000" w:themeColor="text1"/>
          <w:lang w:val="sl-SI"/>
        </w:rPr>
        <w:t>Prva komponenta vključuje razvoj spletnega mesta Platforme trga dela in je na shemi označena z vijolično barvo. Zanjo bo skrbel izvajalec, izbran v JN 4300-6/2024, tj. izvajalec 1. Z njo je neposredno povezan tudi izvajalec pričujočega javnega naročila, razvijalec algoritmov za podporo odločanju na trgu dela</w:t>
      </w:r>
      <w:r w:rsidR="4AA2BFC8" w:rsidRPr="1FC7BE0E">
        <w:rPr>
          <w:color w:val="000000" w:themeColor="text1"/>
          <w:lang w:val="sl-SI"/>
        </w:rPr>
        <w:t>.</w:t>
      </w:r>
    </w:p>
    <w:p w14:paraId="564A8BC3" w14:textId="63BB9B37" w:rsidR="381A1443" w:rsidRDefault="7140D31C" w:rsidP="00DB4B64">
      <w:pPr>
        <w:spacing w:before="240"/>
        <w:jc w:val="both"/>
        <w:rPr>
          <w:color w:val="000000" w:themeColor="text1"/>
        </w:rPr>
      </w:pPr>
      <w:r w:rsidRPr="791267E4">
        <w:rPr>
          <w:color w:val="000000" w:themeColor="text1"/>
          <w:lang w:val="sl-SI"/>
        </w:rPr>
        <w:t>Drugo komponento (podatkovno bazo PTD) bo omogočila ekipa ZRSZ, skupaj z izvajalcem 1, na shemi označeno s sivo.</w:t>
      </w:r>
    </w:p>
    <w:p w14:paraId="4EF9F768" w14:textId="196773A6" w:rsidR="381A1443" w:rsidRDefault="7140D31C" w:rsidP="00DB4B64">
      <w:pPr>
        <w:spacing w:before="240"/>
        <w:jc w:val="both"/>
        <w:rPr>
          <w:color w:val="000000" w:themeColor="text1"/>
        </w:rPr>
      </w:pPr>
      <w:r w:rsidRPr="165EAAF3">
        <w:rPr>
          <w:color w:val="000000" w:themeColor="text1"/>
          <w:lang w:val="sl-SI"/>
        </w:rPr>
        <w:t xml:space="preserve">Za tretjo komponento (razvoj e-storitev oziroma posameznih storitev Novega storitvenega modela, ki je za Platformo trga dela relevanten z vidika razvoja </w:t>
      </w:r>
      <w:r w:rsidR="00925643" w:rsidRPr="165EAAF3">
        <w:rPr>
          <w:color w:val="000000" w:themeColor="text1"/>
          <w:lang w:val="sl-SI"/>
        </w:rPr>
        <w:t>e-storitev namenjenih iskalcem zaposlitve in delodajalcem</w:t>
      </w:r>
      <w:r w:rsidRPr="165EAAF3">
        <w:rPr>
          <w:color w:val="000000" w:themeColor="text1"/>
          <w:lang w:val="sl-SI"/>
        </w:rPr>
        <w:t xml:space="preserve">) bo poskrbel izvajalec, ki bo izbran v ločenem razpisu, izven projekta Platforma trga dela, tj. izvajalec 2. Na shemi je označena z zeleno barvo. </w:t>
      </w:r>
    </w:p>
    <w:p w14:paraId="4A9041F6" w14:textId="1168F8D2" w:rsidR="381A1443" w:rsidRDefault="7140D31C" w:rsidP="00DB4B64">
      <w:pPr>
        <w:spacing w:before="240"/>
        <w:jc w:val="both"/>
        <w:rPr>
          <w:color w:val="000000" w:themeColor="text1"/>
        </w:rPr>
      </w:pPr>
      <w:r w:rsidRPr="165EAAF3">
        <w:rPr>
          <w:color w:val="000000" w:themeColor="text1"/>
          <w:lang w:val="sl-SI"/>
        </w:rPr>
        <w:t>Četrta komponenta vključuje razvoj algoritmov, ki bodo integrirani v Platformo trga dela. Za razvoj tega dela Platforme bo poskrbel izvajalec, izbran v pričujočem javnem razpisu, tj. izvajalec 3. Na shemi je označen z modro barvo. Izbrani izvajalec pričujočega razpisa bo za izvedbo tega naročila moral tesno sodelovati z vsemi zgoraj navedenimi ekipami, še posebej z izbranim ponudnikom, ki bo razvijal in vzpostavljal spletno platformo (izvajalec 1).</w:t>
      </w:r>
    </w:p>
    <w:p w14:paraId="0FBBC691" w14:textId="6CFA051D" w:rsidR="381A1443" w:rsidRDefault="7140D31C" w:rsidP="00DB4B64">
      <w:pPr>
        <w:spacing w:before="240"/>
        <w:jc w:val="both"/>
        <w:rPr>
          <w:color w:val="000000" w:themeColor="text1"/>
        </w:rPr>
      </w:pPr>
      <w:r w:rsidRPr="791267E4">
        <w:rPr>
          <w:color w:val="000000" w:themeColor="text1"/>
          <w:lang w:val="sl-SI"/>
        </w:rPr>
        <w:t>Več o projektu PTD si lahko preberete na spletni strani:</w:t>
      </w:r>
    </w:p>
    <w:p w14:paraId="7B382EB0" w14:textId="0A152E79" w:rsidR="381A1443" w:rsidRDefault="000B2948" w:rsidP="00DB4B64">
      <w:pPr>
        <w:spacing w:before="240"/>
        <w:jc w:val="both"/>
        <w:rPr>
          <w:color w:val="000000" w:themeColor="text1"/>
        </w:rPr>
      </w:pPr>
      <w:hyperlink r:id="rId12" w:history="1">
        <w:r w:rsidR="7140D31C" w:rsidRPr="791267E4">
          <w:rPr>
            <w:rStyle w:val="Hiperpovezava"/>
            <w:lang w:val="sl-SI"/>
          </w:rPr>
          <w:t>https://www.ess.gov.si/partnerji/projektno-sodelovanje/platforma-trga-dela/</w:t>
        </w:r>
      </w:hyperlink>
    </w:p>
    <w:p w14:paraId="351A08EE" w14:textId="6A3EEE2A" w:rsidR="381A1443" w:rsidRDefault="381A1443" w:rsidP="00DB4B64">
      <w:pPr>
        <w:spacing w:before="240"/>
        <w:jc w:val="both"/>
        <w:rPr>
          <w:color w:val="000000" w:themeColor="text1"/>
        </w:rPr>
      </w:pPr>
    </w:p>
    <w:p w14:paraId="62F262F2" w14:textId="744A7328" w:rsidR="381A1443" w:rsidRDefault="381A1443" w:rsidP="00DB4B64">
      <w:pPr>
        <w:spacing w:before="240"/>
        <w:jc w:val="both"/>
        <w:rPr>
          <w:color w:val="000000" w:themeColor="text1"/>
        </w:rPr>
      </w:pPr>
    </w:p>
    <w:p w14:paraId="599D9F32" w14:textId="0365FA90" w:rsidR="00F24C3E" w:rsidRDefault="00F24C3E">
      <w:pPr>
        <w:rPr>
          <w:color w:val="339E35"/>
          <w:sz w:val="28"/>
          <w:szCs w:val="28"/>
        </w:rPr>
      </w:pPr>
      <w:r w:rsidRPr="165EAAF3">
        <w:rPr>
          <w:color w:val="339E35"/>
          <w:sz w:val="28"/>
          <w:szCs w:val="28"/>
        </w:rPr>
        <w:br w:type="page"/>
      </w:r>
    </w:p>
    <w:p w14:paraId="3E99A426" w14:textId="15CB9338" w:rsidR="003A214C" w:rsidRPr="00E736A5" w:rsidRDefault="00531500" w:rsidP="00C01242">
      <w:pPr>
        <w:pStyle w:val="Naslov1"/>
      </w:pPr>
      <w:bookmarkStart w:id="2" w:name="_ugrjuxmtyk18"/>
      <w:bookmarkStart w:id="3" w:name="_Toc200691736"/>
      <w:bookmarkEnd w:id="2"/>
      <w:r>
        <w:t>PREDMET JAVNEGA NAROČILA</w:t>
      </w:r>
      <w:bookmarkEnd w:id="3"/>
      <w:r>
        <w:t xml:space="preserve"> </w:t>
      </w:r>
    </w:p>
    <w:p w14:paraId="3E99A42B" w14:textId="6B77CBD1" w:rsidR="003A214C" w:rsidRDefault="00531500" w:rsidP="00DE73D9">
      <w:pPr>
        <w:spacing w:before="240"/>
        <w:jc w:val="both"/>
      </w:pPr>
      <w:r>
        <w:t xml:space="preserve">Predmet javnega naročila je zasnova in razvoj algoritmov </w:t>
      </w:r>
      <w:r w:rsidR="648FE1AA">
        <w:t>ter</w:t>
      </w:r>
      <w:r w:rsidR="2C540F85">
        <w:t xml:space="preserve"> </w:t>
      </w:r>
      <w:r w:rsidR="69A8D020">
        <w:t>vzpostavitev in nadgradnje algoritmov</w:t>
      </w:r>
      <w:r w:rsidR="6D2B1998">
        <w:t xml:space="preserve"> </w:t>
      </w:r>
      <w:r>
        <w:t>za podporo odločanju na trgu</w:t>
      </w:r>
      <w:r w:rsidR="6D2B1998">
        <w:t xml:space="preserve"> </w:t>
      </w:r>
      <w:r>
        <w:t>dela</w:t>
      </w:r>
      <w:r w:rsidR="3CCF2B5C">
        <w:t xml:space="preserve"> in </w:t>
      </w:r>
      <w:r w:rsidR="3A2FB288">
        <w:t xml:space="preserve">analiza oz. </w:t>
      </w:r>
      <w:r w:rsidR="3CCF2B5C">
        <w:t>interpretacija dobljenih rezultatov</w:t>
      </w:r>
      <w:r>
        <w:t xml:space="preserve">. </w:t>
      </w:r>
    </w:p>
    <w:p w14:paraId="567A5600" w14:textId="0A5B557A" w:rsidR="791267E4" w:rsidRDefault="00BE25C3" w:rsidP="165EAAF3">
      <w:pPr>
        <w:spacing w:before="240"/>
        <w:jc w:val="both"/>
        <w:rPr>
          <w:color w:val="000000" w:themeColor="text1"/>
        </w:rPr>
      </w:pPr>
      <w:r w:rsidRPr="165EAAF3">
        <w:rPr>
          <w:color w:val="000000" w:themeColor="text1"/>
          <w:lang w:val="sl-SI"/>
        </w:rPr>
        <w:t>Naročilo z</w:t>
      </w:r>
      <w:r w:rsidR="76F8E5EE" w:rsidRPr="165EAAF3">
        <w:rPr>
          <w:color w:val="000000" w:themeColor="text1"/>
          <w:lang w:val="sl-SI"/>
        </w:rPr>
        <w:t xml:space="preserve">ajema </w:t>
      </w:r>
      <w:r w:rsidR="00FF1635">
        <w:rPr>
          <w:color w:val="000000" w:themeColor="text1"/>
          <w:lang w:val="sl-SI"/>
        </w:rPr>
        <w:t>pripravo algoritmov v treh paketih</w:t>
      </w:r>
      <w:r w:rsidR="76F8E5EE" w:rsidRPr="165EAAF3">
        <w:rPr>
          <w:color w:val="000000" w:themeColor="text1"/>
          <w:lang w:val="sl-SI"/>
        </w:rPr>
        <w:t>.</w:t>
      </w:r>
      <w:r w:rsidR="004C056B">
        <w:rPr>
          <w:color w:val="000000" w:themeColor="text1"/>
          <w:lang w:val="sl-SI"/>
        </w:rPr>
        <w:t xml:space="preserve"> </w:t>
      </w:r>
      <w:r w:rsidR="00C841BB">
        <w:t>Prvi</w:t>
      </w:r>
      <w:r w:rsidR="76F8E5EE" w:rsidRPr="165EAAF3">
        <w:rPr>
          <w:color w:val="000000" w:themeColor="text1"/>
          <w:lang w:val="sl-SI"/>
        </w:rPr>
        <w:t xml:space="preserve"> </w:t>
      </w:r>
      <w:r w:rsidR="00FF1635">
        <w:rPr>
          <w:color w:val="000000" w:themeColor="text1"/>
          <w:lang w:val="sl-SI"/>
        </w:rPr>
        <w:t>paket</w:t>
      </w:r>
      <w:r w:rsidR="76F8E5EE" w:rsidRPr="165EAAF3">
        <w:rPr>
          <w:color w:val="000000" w:themeColor="text1"/>
          <w:lang w:val="sl-SI"/>
        </w:rPr>
        <w:t xml:space="preserve"> predstavlja zasnova in razvoj novih algoritmov. </w:t>
      </w:r>
      <w:r w:rsidR="26F1DE0C">
        <w:t xml:space="preserve">Drugi </w:t>
      </w:r>
      <w:r w:rsidR="00FF1635">
        <w:rPr>
          <w:color w:val="000000" w:themeColor="text1"/>
          <w:lang w:val="sl-SI"/>
        </w:rPr>
        <w:t>paket</w:t>
      </w:r>
      <w:r w:rsidR="26F1DE0C" w:rsidRPr="165EAAF3">
        <w:rPr>
          <w:color w:val="000000" w:themeColor="text1"/>
          <w:lang w:val="sl-SI"/>
        </w:rPr>
        <w:t xml:space="preserve"> predstavljajo delno že razviti algoritmi, ki jih je treba nadgraditi. </w:t>
      </w:r>
      <w:r w:rsidR="76F8E5EE" w:rsidRPr="165EAAF3">
        <w:rPr>
          <w:color w:val="000000" w:themeColor="text1"/>
          <w:lang w:val="sl-SI"/>
        </w:rPr>
        <w:t xml:space="preserve">Oba </w:t>
      </w:r>
      <w:r w:rsidR="00FF1635">
        <w:rPr>
          <w:color w:val="000000" w:themeColor="text1"/>
          <w:lang w:val="sl-SI"/>
        </w:rPr>
        <w:t>paketa algoritmov</w:t>
      </w:r>
      <w:r w:rsidR="76F8E5EE" w:rsidRPr="165EAAF3">
        <w:rPr>
          <w:color w:val="000000" w:themeColor="text1"/>
          <w:lang w:val="sl-SI"/>
        </w:rPr>
        <w:t xml:space="preserve"> sta podrobneje predstavljena v nadaljevanju dokumenta.</w:t>
      </w:r>
      <w:r w:rsidR="00FF1635">
        <w:rPr>
          <w:color w:val="000000" w:themeColor="text1"/>
          <w:lang w:val="sl-SI"/>
        </w:rPr>
        <w:t xml:space="preserve"> Tretji paket predstavlja optimizacija in nadgradnje pripravljenih algoritmov.</w:t>
      </w:r>
    </w:p>
    <w:p w14:paraId="48221146" w14:textId="158951EA" w:rsidR="76F8E5EE" w:rsidRPr="00C25F06" w:rsidRDefault="004C056B" w:rsidP="005951AC">
      <w:pPr>
        <w:spacing w:before="240"/>
        <w:jc w:val="both"/>
        <w:rPr>
          <w:color w:val="000000" w:themeColor="text1"/>
        </w:rPr>
      </w:pPr>
      <w:r>
        <w:rPr>
          <w:color w:val="000000" w:themeColor="text1"/>
          <w:lang w:val="sl-SI"/>
        </w:rPr>
        <w:t xml:space="preserve">1) </w:t>
      </w:r>
      <w:r w:rsidR="00003E2E" w:rsidRPr="004C056B">
        <w:rPr>
          <w:b/>
          <w:bCs/>
          <w:color w:val="000000" w:themeColor="text1"/>
          <w:lang w:val="sl-SI"/>
        </w:rPr>
        <w:t>Prvi</w:t>
      </w:r>
      <w:r w:rsidR="76F8E5EE" w:rsidRPr="004C056B">
        <w:rPr>
          <w:b/>
          <w:bCs/>
          <w:color w:val="000000" w:themeColor="text1"/>
          <w:lang w:val="sl-SI"/>
        </w:rPr>
        <w:t xml:space="preserve"> </w:t>
      </w:r>
      <w:r w:rsidR="00FF1635">
        <w:rPr>
          <w:b/>
          <w:bCs/>
          <w:color w:val="000000" w:themeColor="text1"/>
          <w:lang w:val="sl-SI"/>
        </w:rPr>
        <w:t>paket</w:t>
      </w:r>
      <w:r w:rsidR="76F8E5EE" w:rsidRPr="004C056B">
        <w:rPr>
          <w:b/>
          <w:bCs/>
          <w:color w:val="000000" w:themeColor="text1"/>
          <w:lang w:val="sl-SI"/>
        </w:rPr>
        <w:t xml:space="preserve"> algoritmov</w:t>
      </w:r>
      <w:r w:rsidR="0D62A7E9" w:rsidRPr="00C25F06">
        <w:rPr>
          <w:color w:val="000000" w:themeColor="text1"/>
          <w:lang w:val="sl-SI"/>
        </w:rPr>
        <w:t xml:space="preserve"> (predvidena nova vzpostavitev)</w:t>
      </w:r>
      <w:r w:rsidR="76F8E5EE" w:rsidRPr="00C25F06">
        <w:rPr>
          <w:color w:val="000000" w:themeColor="text1"/>
          <w:lang w:val="sl-SI"/>
        </w:rPr>
        <w:t>:</w:t>
      </w:r>
    </w:p>
    <w:p w14:paraId="67F84D21" w14:textId="3DA7C56E" w:rsidR="76F8E5EE" w:rsidRPr="00C25F06" w:rsidRDefault="76F8E5EE" w:rsidP="00ED4DC0">
      <w:pPr>
        <w:pStyle w:val="Odstavekseznama"/>
        <w:numPr>
          <w:ilvl w:val="0"/>
          <w:numId w:val="15"/>
        </w:numPr>
        <w:jc w:val="both"/>
        <w:rPr>
          <w:color w:val="000000" w:themeColor="text1"/>
        </w:rPr>
      </w:pPr>
      <w:r w:rsidRPr="00C25F06">
        <w:rPr>
          <w:color w:val="000000" w:themeColor="text1"/>
          <w:lang w:val="sl-SI"/>
        </w:rPr>
        <w:t>spletno strganje delovnih mest,</w:t>
      </w:r>
    </w:p>
    <w:p w14:paraId="666E5939" w14:textId="7F7D43DA" w:rsidR="76F8E5EE" w:rsidRPr="00C25F06" w:rsidRDefault="0052FD5A" w:rsidP="00ED4DC0">
      <w:pPr>
        <w:pStyle w:val="Odstavekseznama"/>
        <w:numPr>
          <w:ilvl w:val="0"/>
          <w:numId w:val="15"/>
        </w:numPr>
        <w:spacing w:before="240"/>
        <w:jc w:val="both"/>
        <w:rPr>
          <w:color w:val="000000" w:themeColor="text1"/>
          <w:lang w:val="sl-SI"/>
        </w:rPr>
      </w:pPr>
      <w:r w:rsidRPr="00C25F06">
        <w:rPr>
          <w:color w:val="000000" w:themeColor="text1"/>
          <w:lang w:val="sl-SI"/>
        </w:rPr>
        <w:t>razkoraki poklicev in kompetenc na trgu dela - nacionalna raven</w:t>
      </w:r>
      <w:r w:rsidR="5447EB47" w:rsidRPr="00C25F06">
        <w:rPr>
          <w:color w:val="000000" w:themeColor="text1"/>
          <w:lang w:val="sl-SI"/>
        </w:rPr>
        <w:t>,</w:t>
      </w:r>
    </w:p>
    <w:p w14:paraId="60A33913" w14:textId="4EC8DE2B" w:rsidR="76F8E5EE" w:rsidRPr="00C25F06" w:rsidRDefault="00D52344" w:rsidP="00ED4DC0">
      <w:pPr>
        <w:pStyle w:val="Odstavekseznama"/>
        <w:numPr>
          <w:ilvl w:val="0"/>
          <w:numId w:val="15"/>
        </w:numPr>
        <w:spacing w:before="240"/>
        <w:jc w:val="both"/>
        <w:rPr>
          <w:color w:val="000000" w:themeColor="text1"/>
          <w:lang w:val="sl-SI"/>
        </w:rPr>
      </w:pPr>
      <w:r>
        <w:rPr>
          <w:color w:val="000000" w:themeColor="text1"/>
          <w:lang w:val="sl-SI"/>
        </w:rPr>
        <w:t>p</w:t>
      </w:r>
      <w:r w:rsidRPr="00D52344">
        <w:rPr>
          <w:color w:val="000000" w:themeColor="text1"/>
          <w:lang w:val="sl-SI"/>
        </w:rPr>
        <w:t xml:space="preserve">regled področij formalnih izobraževalnih programov (ter programov APZ in mikrodokazil) s pridobljenimi kompetencami </w:t>
      </w:r>
      <w:r w:rsidR="628B6311" w:rsidRPr="00C25F06">
        <w:rPr>
          <w:color w:val="000000" w:themeColor="text1"/>
          <w:lang w:val="sl-SI"/>
        </w:rPr>
        <w:t>in</w:t>
      </w:r>
    </w:p>
    <w:p w14:paraId="38CF7A30" w14:textId="03F5580C" w:rsidR="76F8E5EE" w:rsidRPr="00C25F06" w:rsidRDefault="76F8E5EE" w:rsidP="00ED4DC0">
      <w:pPr>
        <w:pStyle w:val="Odstavekseznama"/>
        <w:numPr>
          <w:ilvl w:val="0"/>
          <w:numId w:val="15"/>
        </w:numPr>
        <w:spacing w:before="240"/>
        <w:jc w:val="both"/>
        <w:rPr>
          <w:color w:val="000000" w:themeColor="text1"/>
        </w:rPr>
      </w:pPr>
      <w:r w:rsidRPr="00C25F06">
        <w:rPr>
          <w:color w:val="000000" w:themeColor="text1"/>
          <w:lang w:val="sl-SI"/>
        </w:rPr>
        <w:t>informatizacija in nadgradnja izračuna srednje in dolgoročnih napovedi na trgu dela.</w:t>
      </w:r>
    </w:p>
    <w:p w14:paraId="2DDE1ABE" w14:textId="36763EA5" w:rsidR="00003E2E" w:rsidRPr="00C25F06" w:rsidRDefault="004C056B" w:rsidP="00003E2E">
      <w:pPr>
        <w:spacing w:before="240"/>
        <w:jc w:val="both"/>
        <w:rPr>
          <w:color w:val="000000" w:themeColor="text1"/>
        </w:rPr>
      </w:pPr>
      <w:r w:rsidRPr="004C056B">
        <w:rPr>
          <w:b/>
          <w:bCs/>
          <w:color w:val="000000" w:themeColor="text1"/>
          <w:lang w:val="sl-SI"/>
        </w:rPr>
        <w:t xml:space="preserve">2) </w:t>
      </w:r>
      <w:r w:rsidR="00003E2E" w:rsidRPr="004C056B">
        <w:rPr>
          <w:b/>
          <w:bCs/>
          <w:color w:val="000000" w:themeColor="text1"/>
          <w:lang w:val="sl-SI"/>
        </w:rPr>
        <w:t xml:space="preserve">Drugi </w:t>
      </w:r>
      <w:r w:rsidR="00FF1635">
        <w:rPr>
          <w:b/>
          <w:bCs/>
          <w:color w:val="000000" w:themeColor="text1"/>
          <w:lang w:val="sl-SI"/>
        </w:rPr>
        <w:t>paket</w:t>
      </w:r>
      <w:r w:rsidR="00003E2E" w:rsidRPr="004C056B">
        <w:rPr>
          <w:b/>
          <w:bCs/>
          <w:color w:val="000000" w:themeColor="text1"/>
          <w:lang w:val="sl-SI"/>
        </w:rPr>
        <w:t xml:space="preserve"> algoritmov</w:t>
      </w:r>
      <w:r w:rsidR="792956E4" w:rsidRPr="00C25F06">
        <w:rPr>
          <w:color w:val="000000" w:themeColor="text1"/>
          <w:lang w:val="sl-SI"/>
        </w:rPr>
        <w:t xml:space="preserve"> (nadgradnja obstoječih)</w:t>
      </w:r>
      <w:r w:rsidR="00003E2E" w:rsidRPr="00C25F06">
        <w:rPr>
          <w:color w:val="000000" w:themeColor="text1"/>
          <w:lang w:val="sl-SI"/>
        </w:rPr>
        <w:t>:</w:t>
      </w:r>
    </w:p>
    <w:p w14:paraId="3CB4BD12" w14:textId="71656D18" w:rsidR="00003E2E" w:rsidRPr="00C25F06" w:rsidRDefault="00003E2E" w:rsidP="00ED4DC0">
      <w:pPr>
        <w:pStyle w:val="Odstavekseznama"/>
        <w:numPr>
          <w:ilvl w:val="0"/>
          <w:numId w:val="16"/>
        </w:numPr>
        <w:jc w:val="both"/>
        <w:rPr>
          <w:color w:val="000000" w:themeColor="text1"/>
          <w:lang w:val="sl-SI"/>
        </w:rPr>
      </w:pPr>
      <w:r w:rsidRPr="00C25F06">
        <w:rPr>
          <w:color w:val="000000" w:themeColor="text1"/>
          <w:lang w:val="sl-SI"/>
        </w:rPr>
        <w:t>ocena lastnosti poklicev</w:t>
      </w:r>
      <w:r w:rsidR="00527471" w:rsidRPr="00C25F06">
        <w:rPr>
          <w:color w:val="000000" w:themeColor="text1"/>
          <w:lang w:val="sl-SI"/>
        </w:rPr>
        <w:t xml:space="preserve"> (</w:t>
      </w:r>
      <w:r w:rsidR="00D52344">
        <w:rPr>
          <w:color w:val="000000" w:themeColor="text1"/>
          <w:lang w:val="sl-SI"/>
        </w:rPr>
        <w:t xml:space="preserve">glede na rezultate </w:t>
      </w:r>
      <w:r w:rsidR="00527471" w:rsidRPr="00C25F06">
        <w:t>European Working Conditions Survey)</w:t>
      </w:r>
      <w:r w:rsidRPr="00C25F06">
        <w:rPr>
          <w:color w:val="000000" w:themeColor="text1"/>
          <w:lang w:val="sl-SI"/>
        </w:rPr>
        <w:t xml:space="preserve"> in</w:t>
      </w:r>
    </w:p>
    <w:p w14:paraId="7CC63167" w14:textId="236A24FB" w:rsidR="00003E2E" w:rsidRDefault="00D52344" w:rsidP="00ED4DC0">
      <w:pPr>
        <w:pStyle w:val="Odstavekseznama"/>
        <w:numPr>
          <w:ilvl w:val="0"/>
          <w:numId w:val="16"/>
        </w:numPr>
        <w:spacing w:before="240"/>
        <w:jc w:val="both"/>
        <w:rPr>
          <w:color w:val="000000" w:themeColor="text1"/>
          <w:lang w:val="sl-SI"/>
        </w:rPr>
      </w:pPr>
      <w:r>
        <w:rPr>
          <w:color w:val="000000" w:themeColor="text1"/>
          <w:lang w:val="sl-SI"/>
        </w:rPr>
        <w:t>a</w:t>
      </w:r>
      <w:r w:rsidRPr="00D52344">
        <w:rPr>
          <w:color w:val="000000" w:themeColor="text1"/>
          <w:lang w:val="sl-SI"/>
        </w:rPr>
        <w:t>lternativne zaposlitvene možnosti in sorodni poklici</w:t>
      </w:r>
    </w:p>
    <w:p w14:paraId="0C4FEB51" w14:textId="779D0D82" w:rsidR="00FF1635" w:rsidRPr="00FF1635" w:rsidRDefault="00FF1635" w:rsidP="00FF1635">
      <w:pPr>
        <w:spacing w:before="240"/>
        <w:jc w:val="both"/>
        <w:rPr>
          <w:color w:val="000000" w:themeColor="text1"/>
        </w:rPr>
      </w:pPr>
      <w:r>
        <w:rPr>
          <w:b/>
          <w:bCs/>
          <w:color w:val="000000" w:themeColor="text1"/>
          <w:lang w:val="sl-SI"/>
        </w:rPr>
        <w:t>3</w:t>
      </w:r>
      <w:r w:rsidRPr="00FF1635">
        <w:rPr>
          <w:b/>
          <w:bCs/>
          <w:color w:val="000000" w:themeColor="text1"/>
          <w:lang w:val="sl-SI"/>
        </w:rPr>
        <w:t xml:space="preserve">) </w:t>
      </w:r>
      <w:r>
        <w:rPr>
          <w:b/>
          <w:bCs/>
          <w:color w:val="000000" w:themeColor="text1"/>
          <w:lang w:val="sl-SI"/>
        </w:rPr>
        <w:t>Tretji</w:t>
      </w:r>
      <w:r w:rsidRPr="00FF1635">
        <w:rPr>
          <w:b/>
          <w:bCs/>
          <w:color w:val="000000" w:themeColor="text1"/>
          <w:lang w:val="sl-SI"/>
        </w:rPr>
        <w:t xml:space="preserve"> paket</w:t>
      </w:r>
      <w:r w:rsidRPr="00FF1635">
        <w:rPr>
          <w:color w:val="000000" w:themeColor="text1"/>
          <w:lang w:val="sl-SI"/>
        </w:rPr>
        <w:t>:</w:t>
      </w:r>
      <w:r>
        <w:rPr>
          <w:color w:val="000000" w:themeColor="text1"/>
          <w:lang w:val="sl-SI"/>
        </w:rPr>
        <w:t xml:space="preserve"> Optimizacija in nadgradnje</w:t>
      </w:r>
    </w:p>
    <w:p w14:paraId="3E99A431" w14:textId="156958E2" w:rsidR="003A214C" w:rsidRDefault="00531500" w:rsidP="165EAAF3">
      <w:pPr>
        <w:spacing w:before="240"/>
        <w:jc w:val="both"/>
        <w:rPr>
          <w:highlight w:val="white"/>
        </w:rPr>
      </w:pPr>
      <w:r>
        <w:t xml:space="preserve">Platforma </w:t>
      </w:r>
      <w:r w:rsidR="03E4FCE1">
        <w:t xml:space="preserve">trga dela </w:t>
      </w:r>
      <w:r w:rsidR="501AEF0D">
        <w:t xml:space="preserve">(v navezavi na to naročilo) </w:t>
      </w:r>
      <w:r w:rsidR="005961CC">
        <w:t xml:space="preserve">predstavlja </w:t>
      </w:r>
      <w:r w:rsidR="0825D372">
        <w:t>poglobljen prikaz podatkov o potrebah in značilnostih trga dela, nudila bo pregled</w:t>
      </w:r>
      <w:r>
        <w:t xml:space="preserve"> informacij po meri uporabnika, </w:t>
      </w:r>
      <w:r w:rsidRPr="7CE9A6D1">
        <w:rPr>
          <w:highlight w:val="white"/>
        </w:rPr>
        <w:t xml:space="preserve">ki bo </w:t>
      </w:r>
      <w:r>
        <w:t xml:space="preserve">na spletni platformi lahko </w:t>
      </w:r>
      <w:r w:rsidR="60F8DAD6">
        <w:t>preverjal značilnosti delovnih mest v izbranem poklicu, se seznanil z relevantnimi kompetencami za opravljanje poklica</w:t>
      </w:r>
      <w:r w:rsidR="36AA0523">
        <w:t>. Na platformi bo tudi na voljo pregled</w:t>
      </w:r>
      <w:r w:rsidR="3897E0C6">
        <w:t xml:space="preserve">, </w:t>
      </w:r>
      <w:r w:rsidR="5CB327CF">
        <w:t xml:space="preserve">če so ključne kompetence za trg dela zastopane </w:t>
      </w:r>
      <w:r w:rsidR="3897E0C6">
        <w:t>v različnih programih usposabljanja ali področjih izobraževanja</w:t>
      </w:r>
      <w:r>
        <w:t xml:space="preserve">. </w:t>
      </w:r>
    </w:p>
    <w:p w14:paraId="43FAF60F" w14:textId="68B41C7D" w:rsidR="5DE96AF9" w:rsidRDefault="5DE96AF9" w:rsidP="1FC7BE0E">
      <w:pPr>
        <w:spacing w:before="240"/>
        <w:jc w:val="both"/>
      </w:pPr>
      <w:r>
        <w:t>V sklopu javnega naročila bo pripravlj</w:t>
      </w:r>
      <w:r w:rsidR="367E253B">
        <w:t>e</w:t>
      </w:r>
      <w:r>
        <w:t>na in integrirana tudi informatizacija izračuna srednje- in dolgo</w:t>
      </w:r>
      <w:r w:rsidR="2FAA3970">
        <w:t>ročnih napovedi potreb trga dela</w:t>
      </w:r>
      <w:r w:rsidR="00BB2872">
        <w:t xml:space="preserve"> </w:t>
      </w:r>
      <w:r w:rsidR="00F42A74">
        <w:t xml:space="preserve">upoštevajoč </w:t>
      </w:r>
      <w:r w:rsidR="00BB220E">
        <w:t xml:space="preserve">metodološka izhodišča. </w:t>
      </w:r>
    </w:p>
    <w:p w14:paraId="3D4AE0FA" w14:textId="0FF1B94F" w:rsidR="7FE91B96" w:rsidRDefault="7FE91B96">
      <w:pPr>
        <w:spacing w:before="240"/>
        <w:jc w:val="both"/>
      </w:pPr>
      <w:r>
        <w:t>V okolje naročnika bodo integrirane tudi rešitve za prikaz zaposlitvenih možnosti v ra</w:t>
      </w:r>
      <w:r w:rsidR="34109BB6">
        <w:t>zličnih poklicih in s tem</w:t>
      </w:r>
      <w:r w:rsidR="002D28D5">
        <w:t xml:space="preserve"> bodo uporabnikom na voljo </w:t>
      </w:r>
      <w:r w:rsidR="34109BB6">
        <w:t xml:space="preserve">informacije o morebitnih alternativnih </w:t>
      </w:r>
      <w:r w:rsidR="002D28D5">
        <w:t>zaposlitvenih</w:t>
      </w:r>
      <w:r w:rsidR="34109BB6">
        <w:t xml:space="preserve"> možnostih</w:t>
      </w:r>
      <w:r w:rsidR="002D28D5">
        <w:t xml:space="preserve"> različnih profilov</w:t>
      </w:r>
      <w:r w:rsidR="0F91CDE3">
        <w:t>.</w:t>
      </w:r>
      <w:r w:rsidR="34109BB6">
        <w:t xml:space="preserve"> </w:t>
      </w:r>
      <w:r w:rsidR="596C3A3B">
        <w:t>V podatkovn</w:t>
      </w:r>
      <w:r w:rsidR="51E1380C">
        <w:t>em</w:t>
      </w:r>
      <w:r w:rsidR="596C3A3B">
        <w:t xml:space="preserve"> zaledj</w:t>
      </w:r>
      <w:r w:rsidR="503B0FB3">
        <w:t>u</w:t>
      </w:r>
      <w:r w:rsidR="596C3A3B">
        <w:t xml:space="preserve"> pri naročniku se bodo zbirali podatki spletnega strganja. </w:t>
      </w:r>
    </w:p>
    <w:p w14:paraId="777D7D22" w14:textId="7CBC0DA8" w:rsidR="003A214C" w:rsidRDefault="1DA8FB1D" w:rsidP="791267E4">
      <w:pPr>
        <w:spacing w:before="240"/>
        <w:jc w:val="both"/>
      </w:pPr>
      <w:r w:rsidRPr="7CE9A6D1">
        <w:rPr>
          <w:color w:val="000000" w:themeColor="text1"/>
          <w:lang w:val="sl-SI"/>
        </w:rPr>
        <w:t>Naročnik s tem naročilom naroča razvoj novih algoritmov</w:t>
      </w:r>
      <w:r w:rsidR="00323B8D" w:rsidRPr="7CE9A6D1">
        <w:rPr>
          <w:color w:val="000000" w:themeColor="text1"/>
          <w:lang w:val="sl-SI"/>
        </w:rPr>
        <w:t xml:space="preserve"> in dopolnitev že izdelanih verzij algoritmov</w:t>
      </w:r>
      <w:r w:rsidRPr="7CE9A6D1">
        <w:rPr>
          <w:color w:val="000000" w:themeColor="text1"/>
          <w:lang w:val="sl-SI"/>
        </w:rPr>
        <w:t xml:space="preserve">, skladno z zahtevami, ki so podrobneje opisane v </w:t>
      </w:r>
      <w:r w:rsidR="001539C7" w:rsidRPr="7CE9A6D1">
        <w:rPr>
          <w:color w:val="000000" w:themeColor="text1"/>
          <w:lang w:val="sl-SI"/>
        </w:rPr>
        <w:t>nadaljevanju</w:t>
      </w:r>
      <w:r w:rsidRPr="7CE9A6D1">
        <w:rPr>
          <w:color w:val="000000" w:themeColor="text1"/>
          <w:lang w:val="sl-SI"/>
        </w:rPr>
        <w:t>.</w:t>
      </w:r>
    </w:p>
    <w:p w14:paraId="6958F739" w14:textId="13FCD751" w:rsidR="003A214C" w:rsidRDefault="003A214C">
      <w:pPr>
        <w:spacing w:before="240"/>
        <w:jc w:val="both"/>
      </w:pPr>
    </w:p>
    <w:p w14:paraId="44CE366E" w14:textId="77777777" w:rsidR="004F5FF2" w:rsidRDefault="004F5FF2" w:rsidP="165EAAF3">
      <w:pPr>
        <w:rPr>
          <w:b/>
          <w:bCs/>
          <w:color w:val="000000" w:themeColor="text1"/>
          <w:sz w:val="36"/>
          <w:szCs w:val="36"/>
        </w:rPr>
      </w:pPr>
      <w:r w:rsidRPr="165EAAF3">
        <w:rPr>
          <w:b/>
          <w:bCs/>
          <w:color w:val="000000" w:themeColor="text1"/>
          <w:sz w:val="36"/>
          <w:szCs w:val="36"/>
        </w:rPr>
        <w:br w:type="page"/>
      </w:r>
    </w:p>
    <w:p w14:paraId="1CCBE97F" w14:textId="532EC87D" w:rsidR="003A214C" w:rsidRDefault="1DA8FB1D" w:rsidP="165EAAF3">
      <w:pPr>
        <w:pStyle w:val="Naslov1"/>
        <w:rPr>
          <w:color w:val="60B17F"/>
          <w:sz w:val="28"/>
          <w:szCs w:val="28"/>
        </w:rPr>
      </w:pPr>
      <w:bookmarkStart w:id="4" w:name="_Toc200691737"/>
      <w:r>
        <w:t>POJMI IN KRATICE</w:t>
      </w:r>
      <w:bookmarkEnd w:id="4"/>
    </w:p>
    <w:p w14:paraId="0421011A" w14:textId="24F59785" w:rsidR="003A214C" w:rsidRPr="007A4248" w:rsidRDefault="1DA8FB1D" w:rsidP="001539C7">
      <w:pPr>
        <w:spacing w:before="240"/>
        <w:rPr>
          <w:i/>
          <w:iCs/>
          <w:color w:val="000000" w:themeColor="text1"/>
        </w:rPr>
      </w:pPr>
      <w:r w:rsidRPr="007A4248">
        <w:rPr>
          <w:i/>
          <w:iCs/>
          <w:color w:val="000000" w:themeColor="text1"/>
          <w:lang w:val="sl-SI"/>
        </w:rPr>
        <w:t>Definicija osnovnih pojmov, ki jih vsebuje dokument.</w:t>
      </w:r>
    </w:p>
    <w:tbl>
      <w:tblPr>
        <w:tblStyle w:val="Tabelamrea"/>
        <w:tblW w:w="8910" w:type="dxa"/>
        <w:tblInd w:w="13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40"/>
        <w:gridCol w:w="6270"/>
      </w:tblGrid>
      <w:tr w:rsidR="791267E4" w14:paraId="6A875505"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5D17A462" w14:textId="16F394A0" w:rsidR="791267E4" w:rsidRDefault="2C1DEC87" w:rsidP="001539C7">
            <w:pPr>
              <w:spacing w:before="240" w:line="276" w:lineRule="auto"/>
              <w:jc w:val="both"/>
            </w:pPr>
            <w:r w:rsidRPr="165EAAF3">
              <w:rPr>
                <w:b/>
                <w:bCs/>
                <w:lang w:val="sl-SI"/>
              </w:rPr>
              <w:t>APZ</w:t>
            </w:r>
          </w:p>
        </w:tc>
        <w:tc>
          <w:tcPr>
            <w:tcW w:w="6270" w:type="dxa"/>
            <w:tcBorders>
              <w:top w:val="nil"/>
              <w:left w:val="nil"/>
              <w:bottom w:val="nil"/>
              <w:right w:val="nil"/>
            </w:tcBorders>
            <w:tcMar>
              <w:left w:w="105" w:type="dxa"/>
              <w:right w:w="105" w:type="dxa"/>
            </w:tcMar>
          </w:tcPr>
          <w:p w14:paraId="68C34C20" w14:textId="39719EAB" w:rsidR="791267E4" w:rsidRDefault="2C1DEC87" w:rsidP="001539C7">
            <w:pPr>
              <w:spacing w:before="240" w:line="276" w:lineRule="auto"/>
              <w:jc w:val="both"/>
            </w:pPr>
            <w:r w:rsidRPr="165EAAF3">
              <w:rPr>
                <w:lang w:val="sl-SI"/>
              </w:rPr>
              <w:t xml:space="preserve">Aktivna politika zaposlovanja – programi izobraževanja in usposabljanja, ki so namenjeni prijavljenim v evidencah </w:t>
            </w:r>
            <w:r w:rsidR="001539C7" w:rsidRPr="165EAAF3">
              <w:rPr>
                <w:lang w:val="sl-SI"/>
              </w:rPr>
              <w:t>ZRSZ</w:t>
            </w:r>
            <w:r w:rsidRPr="165EAAF3">
              <w:rPr>
                <w:lang w:val="sl-SI"/>
              </w:rPr>
              <w:t xml:space="preserve"> (brezposelnim in tistim iskalcem zaposlitve, katerih zaposlitev je ogrožena)</w:t>
            </w:r>
          </w:p>
        </w:tc>
      </w:tr>
      <w:tr w:rsidR="791267E4" w14:paraId="4E5B2FD6"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188675B7" w14:textId="248B547C" w:rsidR="791267E4" w:rsidRDefault="2C1DEC87" w:rsidP="001539C7">
            <w:pPr>
              <w:spacing w:before="240" w:line="276" w:lineRule="auto"/>
              <w:jc w:val="both"/>
            </w:pPr>
            <w:r w:rsidRPr="165EAAF3">
              <w:rPr>
                <w:b/>
                <w:bCs/>
                <w:lang w:val="sl-SI"/>
              </w:rPr>
              <w:t>ESCO</w:t>
            </w:r>
          </w:p>
        </w:tc>
        <w:tc>
          <w:tcPr>
            <w:tcW w:w="6270" w:type="dxa"/>
            <w:tcBorders>
              <w:top w:val="nil"/>
              <w:left w:val="nil"/>
              <w:bottom w:val="nil"/>
              <w:right w:val="nil"/>
            </w:tcBorders>
            <w:tcMar>
              <w:left w:w="105" w:type="dxa"/>
              <w:right w:w="105" w:type="dxa"/>
            </w:tcMar>
          </w:tcPr>
          <w:p w14:paraId="10B8D10B" w14:textId="5A462474" w:rsidR="791267E4" w:rsidRDefault="2C1DEC87" w:rsidP="001539C7">
            <w:pPr>
              <w:spacing w:before="240" w:line="276" w:lineRule="auto"/>
              <w:jc w:val="both"/>
            </w:pPr>
            <w:r w:rsidRPr="165EAAF3">
              <w:rPr>
                <w:lang w:val="sl-SI"/>
              </w:rPr>
              <w:t xml:space="preserve">ESCO je evropska večjezična klasifikacija veščin, kompetenc, kvalifikacij in poklicev, ki naj bi s poenotenjem in standardizacijo terminologije in uporabo odprtega formata olajšala dialog med trgom dela in izobraževanjem, omogočila zaposlovalcem, da si izmenjujejo informacije prek nacionalnih meja, spodbudila spletno iskanje delovnih mest, olajšala geografsko in poklicno mobilnost. Več informacij o taksonomiji je dostopnih na </w:t>
            </w:r>
            <w:hyperlink r:id="rId13" w:history="1">
              <w:r w:rsidRPr="165EAAF3">
                <w:rPr>
                  <w:rStyle w:val="Hiperpovezava"/>
                  <w:color w:val="000000" w:themeColor="text1"/>
                  <w:u w:val="none"/>
                  <w:lang w:val="sl-SI"/>
                </w:rPr>
                <w:t>https://ec.europa.eu/esco/portal/home</w:t>
              </w:r>
            </w:hyperlink>
            <w:r w:rsidRPr="165EAAF3">
              <w:rPr>
                <w:lang w:val="sl-SI"/>
              </w:rPr>
              <w:t>.</w:t>
            </w:r>
          </w:p>
        </w:tc>
      </w:tr>
      <w:tr w:rsidR="791267E4" w14:paraId="58735A6E"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34324FBC" w14:textId="095B0CC0" w:rsidR="791267E4" w:rsidRDefault="2C1DEC87" w:rsidP="001539C7">
            <w:pPr>
              <w:spacing w:before="240" w:line="276" w:lineRule="auto"/>
              <w:jc w:val="both"/>
            </w:pPr>
            <w:r w:rsidRPr="165EAAF3">
              <w:rPr>
                <w:b/>
                <w:bCs/>
                <w:lang w:val="sl-SI"/>
              </w:rPr>
              <w:t>GPL</w:t>
            </w:r>
          </w:p>
        </w:tc>
        <w:tc>
          <w:tcPr>
            <w:tcW w:w="6270" w:type="dxa"/>
            <w:tcBorders>
              <w:top w:val="nil"/>
              <w:left w:val="nil"/>
              <w:bottom w:val="nil"/>
              <w:right w:val="nil"/>
            </w:tcBorders>
            <w:tcMar>
              <w:left w:w="105" w:type="dxa"/>
              <w:right w:w="105" w:type="dxa"/>
            </w:tcMar>
          </w:tcPr>
          <w:p w14:paraId="0A128398" w14:textId="5A6B3276" w:rsidR="791267E4" w:rsidRDefault="2C1DEC87" w:rsidP="001539C7">
            <w:pPr>
              <w:spacing w:before="240" w:line="276" w:lineRule="auto"/>
              <w:jc w:val="both"/>
            </w:pPr>
            <w:r w:rsidRPr="165EAAF3">
              <w:rPr>
                <w:lang w:val="sl-SI"/>
              </w:rPr>
              <w:t>(General Public License) Brezplačna odprtokodna licenca, ki zagotavlja pravice do uporabe, spreminjanja in deljenja programske opreme.</w:t>
            </w:r>
          </w:p>
        </w:tc>
      </w:tr>
      <w:tr w:rsidR="791267E4" w14:paraId="25697DBC"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688740ED" w14:textId="08DD2A92" w:rsidR="791267E4" w:rsidRDefault="2C1DEC87" w:rsidP="001539C7">
            <w:pPr>
              <w:spacing w:before="240" w:line="276" w:lineRule="auto"/>
              <w:jc w:val="both"/>
            </w:pPr>
            <w:r w:rsidRPr="165EAAF3">
              <w:rPr>
                <w:b/>
                <w:bCs/>
                <w:lang w:val="sl-SI"/>
              </w:rPr>
              <w:t>GPU</w:t>
            </w:r>
          </w:p>
        </w:tc>
        <w:tc>
          <w:tcPr>
            <w:tcW w:w="6270" w:type="dxa"/>
            <w:tcBorders>
              <w:top w:val="nil"/>
              <w:left w:val="nil"/>
              <w:bottom w:val="nil"/>
              <w:right w:val="nil"/>
            </w:tcBorders>
            <w:tcMar>
              <w:left w:w="105" w:type="dxa"/>
              <w:right w:w="105" w:type="dxa"/>
            </w:tcMar>
          </w:tcPr>
          <w:p w14:paraId="2B753BAF" w14:textId="6FC3137E" w:rsidR="791267E4" w:rsidRDefault="2C1DEC87" w:rsidP="001539C7">
            <w:pPr>
              <w:spacing w:before="240" w:line="276" w:lineRule="auto"/>
              <w:jc w:val="both"/>
            </w:pPr>
            <w:r w:rsidRPr="165EAAF3">
              <w:rPr>
                <w:lang w:val="sl-SI"/>
              </w:rPr>
              <w:t>(Graphics Processing Unit) Specializirano vezje za hitro obdelavo grafike in paralelno računanje, uporabljeno tudi v strojnem učenju.</w:t>
            </w:r>
          </w:p>
        </w:tc>
      </w:tr>
      <w:tr w:rsidR="791267E4" w14:paraId="5889A30F"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48089DF8" w14:textId="7B88FBA8" w:rsidR="791267E4" w:rsidRDefault="2C1DEC87" w:rsidP="001539C7">
            <w:pPr>
              <w:spacing w:before="240" w:line="276" w:lineRule="auto"/>
              <w:jc w:val="both"/>
            </w:pPr>
            <w:r w:rsidRPr="165EAAF3">
              <w:rPr>
                <w:b/>
                <w:bCs/>
                <w:lang w:val="sl-SI"/>
              </w:rPr>
              <w:t>Kompetence</w:t>
            </w:r>
          </w:p>
        </w:tc>
        <w:tc>
          <w:tcPr>
            <w:tcW w:w="6270" w:type="dxa"/>
            <w:tcBorders>
              <w:top w:val="nil"/>
              <w:left w:val="nil"/>
              <w:bottom w:val="nil"/>
              <w:right w:val="nil"/>
            </w:tcBorders>
            <w:tcMar>
              <w:left w:w="105" w:type="dxa"/>
              <w:right w:w="105" w:type="dxa"/>
            </w:tcMar>
          </w:tcPr>
          <w:p w14:paraId="71A296CB" w14:textId="1E79732A" w:rsidR="791267E4" w:rsidRDefault="2C1DEC87" w:rsidP="001539C7">
            <w:pPr>
              <w:spacing w:before="240" w:line="276" w:lineRule="auto"/>
              <w:jc w:val="both"/>
            </w:pPr>
            <w:r w:rsidRPr="165EAAF3">
              <w:rPr>
                <w:lang w:val="sl-SI"/>
              </w:rPr>
              <w:t>Sklop znanj, spretnosti in veščin, ki združuje znanja, jezikovna znanja in spretnosti, spretnosti ter prečne spretnosti in kompetence.</w:t>
            </w:r>
          </w:p>
          <w:p w14:paraId="1D242103" w14:textId="6EBEC5A6" w:rsidR="791267E4" w:rsidRDefault="2C1DEC87" w:rsidP="00ED4DC0">
            <w:pPr>
              <w:pStyle w:val="Odstavekseznama"/>
              <w:numPr>
                <w:ilvl w:val="0"/>
                <w:numId w:val="9"/>
              </w:numPr>
              <w:pBdr>
                <w:top w:val="nil"/>
                <w:left w:val="nil"/>
                <w:bottom w:val="nil"/>
                <w:right w:val="nil"/>
                <w:between w:val="nil"/>
              </w:pBdr>
              <w:spacing w:before="240" w:line="276" w:lineRule="auto"/>
              <w:ind w:left="395" w:hanging="395"/>
              <w:jc w:val="both"/>
            </w:pPr>
            <w:r w:rsidRPr="165EAAF3">
              <w:rPr>
                <w:lang w:val="sl-SI"/>
              </w:rPr>
              <w:t>Splošne kompetence: kompetence, ki niso vezane na določen poklic in so univerzalno prenosljive med poklici.</w:t>
            </w:r>
          </w:p>
          <w:p w14:paraId="7FC9FF29" w14:textId="0C0040FA" w:rsidR="791267E4" w:rsidRDefault="2C1DEC87" w:rsidP="00ED4DC0">
            <w:pPr>
              <w:pStyle w:val="Odstavekseznama"/>
              <w:numPr>
                <w:ilvl w:val="0"/>
                <w:numId w:val="9"/>
              </w:numPr>
              <w:pBdr>
                <w:top w:val="nil"/>
                <w:left w:val="nil"/>
                <w:bottom w:val="nil"/>
                <w:right w:val="nil"/>
                <w:between w:val="nil"/>
              </w:pBdr>
              <w:spacing w:before="240" w:line="276" w:lineRule="auto"/>
              <w:ind w:left="395" w:hanging="395"/>
              <w:jc w:val="both"/>
            </w:pPr>
            <w:r w:rsidRPr="165EAAF3">
              <w:rPr>
                <w:lang w:val="sl-SI"/>
              </w:rPr>
              <w:t>Poklicno specifične kompetence: veščine in znanja, ki so potrebna za uspešno in učinkovito opravljanje dela v določenem poklicu.</w:t>
            </w:r>
          </w:p>
          <w:p w14:paraId="53A55178" w14:textId="61857906" w:rsidR="791267E4" w:rsidRDefault="2C1DEC87" w:rsidP="00ED4DC0">
            <w:pPr>
              <w:pStyle w:val="Odstavekseznama"/>
              <w:numPr>
                <w:ilvl w:val="0"/>
                <w:numId w:val="9"/>
              </w:numPr>
              <w:pBdr>
                <w:top w:val="nil"/>
                <w:left w:val="nil"/>
                <w:bottom w:val="nil"/>
                <w:right w:val="nil"/>
                <w:between w:val="nil"/>
              </w:pBdr>
              <w:spacing w:before="240" w:line="276" w:lineRule="auto"/>
              <w:ind w:left="395" w:hanging="395"/>
              <w:jc w:val="both"/>
            </w:pPr>
            <w:r w:rsidRPr="165EAAF3">
              <w:rPr>
                <w:lang w:val="sl-SI"/>
              </w:rPr>
              <w:t>Digitalne kompetence: vključujejo samozavestno, kritično in odgovorno uporabo digitalnih tehnologij pri učenju, delu in sodelovanju v družbi. So kombinacija znanja, spretnosti in odnosov.</w:t>
            </w:r>
            <w:r w:rsidRPr="165EAAF3">
              <w:rPr>
                <w:vertAlign w:val="superscript"/>
                <w:lang w:val="sl-SI"/>
              </w:rPr>
              <w:t>1</w:t>
            </w:r>
          </w:p>
          <w:p w14:paraId="3BFED3FB" w14:textId="716FAD8B" w:rsidR="791267E4" w:rsidRDefault="2C1DEC87" w:rsidP="00ED4DC0">
            <w:pPr>
              <w:pStyle w:val="Odstavekseznama"/>
              <w:numPr>
                <w:ilvl w:val="0"/>
                <w:numId w:val="9"/>
              </w:numPr>
              <w:pBdr>
                <w:top w:val="nil"/>
                <w:left w:val="nil"/>
                <w:bottom w:val="nil"/>
                <w:right w:val="nil"/>
                <w:between w:val="nil"/>
              </w:pBdr>
              <w:spacing w:before="240" w:line="276" w:lineRule="auto"/>
              <w:ind w:left="395" w:hanging="395"/>
              <w:jc w:val="both"/>
            </w:pPr>
            <w:r w:rsidRPr="165EAAF3">
              <w:rPr>
                <w:lang w:val="sl-SI"/>
              </w:rPr>
              <w:t>Zelene kompetence: kompetence in znanja, potrebne za življenje, razvoj in podporo družbi, ki zmanjšujejo vpliv človeške dejavnosti na okolje.</w:t>
            </w:r>
            <w:r w:rsidRPr="165EAAF3">
              <w:rPr>
                <w:vertAlign w:val="superscript"/>
                <w:lang w:val="sl-SI"/>
              </w:rPr>
              <w:t>2</w:t>
            </w:r>
          </w:p>
          <w:p w14:paraId="4C6B9E50" w14:textId="5EA34836" w:rsidR="791267E4" w:rsidRDefault="2C1DEC87" w:rsidP="165EAAF3">
            <w:pPr>
              <w:pBdr>
                <w:top w:val="nil"/>
                <w:left w:val="nil"/>
                <w:bottom w:val="nil"/>
                <w:right w:val="nil"/>
                <w:between w:val="nil"/>
              </w:pBdr>
              <w:spacing w:before="240" w:line="276" w:lineRule="auto"/>
              <w:jc w:val="both"/>
            </w:pPr>
            <w:r w:rsidRPr="165EAAF3">
              <w:rPr>
                <w:lang w:val="sl-SI"/>
              </w:rPr>
              <w:t>ZRSZ pri svojem delu uporablja ESCO klasifikacijo kompetenc, ki so mapirane na poklice SKP-08.</w:t>
            </w:r>
          </w:p>
        </w:tc>
      </w:tr>
      <w:tr w:rsidR="791267E4" w14:paraId="73A4C6A2"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78EBAA49" w14:textId="4391AA70" w:rsidR="791267E4" w:rsidRDefault="2C1DEC87" w:rsidP="001539C7">
            <w:pPr>
              <w:spacing w:before="240" w:line="276" w:lineRule="auto"/>
              <w:jc w:val="both"/>
            </w:pPr>
            <w:r w:rsidRPr="165EAAF3">
              <w:rPr>
                <w:b/>
                <w:bCs/>
                <w:lang w:val="sl-SI"/>
              </w:rPr>
              <w:t>MDDSZ</w:t>
            </w:r>
          </w:p>
        </w:tc>
        <w:tc>
          <w:tcPr>
            <w:tcW w:w="6270" w:type="dxa"/>
            <w:tcBorders>
              <w:top w:val="nil"/>
              <w:left w:val="nil"/>
              <w:bottom w:val="nil"/>
              <w:right w:val="nil"/>
            </w:tcBorders>
            <w:tcMar>
              <w:left w:w="105" w:type="dxa"/>
              <w:right w:w="105" w:type="dxa"/>
            </w:tcMar>
          </w:tcPr>
          <w:p w14:paraId="68A455B6" w14:textId="46086A80" w:rsidR="791267E4" w:rsidRDefault="2C1DEC87" w:rsidP="001539C7">
            <w:pPr>
              <w:spacing w:before="240" w:line="276" w:lineRule="auto"/>
              <w:jc w:val="both"/>
            </w:pPr>
            <w:r w:rsidRPr="165EAAF3">
              <w:rPr>
                <w:lang w:val="sl-SI"/>
              </w:rPr>
              <w:t>Ministrstvo za delo, družino, socialne zadeve in enake možnosti</w:t>
            </w:r>
          </w:p>
        </w:tc>
      </w:tr>
      <w:tr w:rsidR="791267E4" w14:paraId="5B0CC4E0"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0AAE9655" w14:textId="11306246" w:rsidR="791267E4" w:rsidRDefault="2C1DEC87" w:rsidP="001539C7">
            <w:pPr>
              <w:spacing w:before="240" w:line="276" w:lineRule="auto"/>
              <w:jc w:val="both"/>
              <w:rPr>
                <w:color w:val="000000" w:themeColor="text1"/>
              </w:rPr>
            </w:pPr>
            <w:r w:rsidRPr="165EAAF3">
              <w:rPr>
                <w:rStyle w:val="normaltextrun"/>
                <w:b/>
                <w:bCs/>
                <w:color w:val="000000" w:themeColor="text1"/>
                <w:lang w:val="sl-SI"/>
              </w:rPr>
              <w:t>Mikrodokazila</w:t>
            </w:r>
          </w:p>
        </w:tc>
        <w:tc>
          <w:tcPr>
            <w:tcW w:w="6270" w:type="dxa"/>
            <w:tcBorders>
              <w:top w:val="nil"/>
              <w:left w:val="nil"/>
              <w:bottom w:val="nil"/>
              <w:right w:val="nil"/>
            </w:tcBorders>
            <w:tcMar>
              <w:left w:w="105" w:type="dxa"/>
              <w:right w:w="105" w:type="dxa"/>
            </w:tcMar>
          </w:tcPr>
          <w:p w14:paraId="0F3D66D8" w14:textId="4C9A0F18" w:rsidR="791267E4" w:rsidRDefault="2C1DEC87" w:rsidP="001539C7">
            <w:pPr>
              <w:spacing w:before="240" w:line="276" w:lineRule="auto"/>
              <w:jc w:val="both"/>
              <w:rPr>
                <w:color w:val="000000" w:themeColor="text1"/>
              </w:rPr>
            </w:pPr>
            <w:r w:rsidRPr="165EAAF3">
              <w:rPr>
                <w:color w:val="000000" w:themeColor="text1"/>
                <w:lang w:val="sl-SI"/>
              </w:rPr>
              <w:t>Mikrodokazila</w:t>
            </w:r>
            <w:r w:rsidR="00A14024">
              <w:rPr>
                <w:color w:val="000000" w:themeColor="text1"/>
                <w:lang w:val="sl-SI"/>
              </w:rPr>
              <w:t xml:space="preserve"> </w:t>
            </w:r>
            <w:r w:rsidRPr="165EAAF3">
              <w:rPr>
                <w:color w:val="000000" w:themeColor="text1"/>
                <w:lang w:val="sl-SI"/>
              </w:rPr>
              <w:t>dopolnjujejo</w:t>
            </w:r>
            <w:r w:rsidR="00A14024">
              <w:rPr>
                <w:color w:val="000000" w:themeColor="text1"/>
                <w:lang w:val="sl-SI"/>
              </w:rPr>
              <w:t xml:space="preserve"> </w:t>
            </w:r>
            <w:r w:rsidRPr="165EAAF3">
              <w:rPr>
                <w:color w:val="000000" w:themeColor="text1"/>
                <w:lang w:val="sl-SI"/>
              </w:rPr>
              <w:t>i</w:t>
            </w:r>
            <w:r w:rsidR="00A14024">
              <w:rPr>
                <w:color w:val="000000" w:themeColor="text1"/>
                <w:lang w:val="sl-SI"/>
              </w:rPr>
              <w:t xml:space="preserve">n </w:t>
            </w:r>
            <w:r w:rsidRPr="165EAAF3">
              <w:rPr>
                <w:color w:val="000000" w:themeColor="text1"/>
                <w:lang w:val="sl-SI"/>
              </w:rPr>
              <w:t>spodbujajo</w:t>
            </w:r>
            <w:r w:rsidR="065DEBF7" w:rsidRPr="165EAAF3">
              <w:rPr>
                <w:color w:val="000000" w:themeColor="text1"/>
                <w:lang w:val="sl-SI"/>
              </w:rPr>
              <w:t xml:space="preserve"> </w:t>
            </w:r>
            <w:r w:rsidRPr="165EAAF3">
              <w:rPr>
                <w:color w:val="000000" w:themeColor="text1"/>
                <w:lang w:val="sl-SI"/>
              </w:rPr>
              <w:t>usposabljanje</w:t>
            </w:r>
            <w:r w:rsidR="00A14024">
              <w:rPr>
                <w:color w:val="000000" w:themeColor="text1"/>
                <w:lang w:val="sl-SI"/>
              </w:rPr>
              <w:t xml:space="preserve"> </w:t>
            </w:r>
            <w:r w:rsidRPr="165EAAF3">
              <w:rPr>
                <w:color w:val="000000" w:themeColor="text1"/>
                <w:lang w:val="sl-SI"/>
              </w:rPr>
              <w:t>in nujno ne nadomeščajo že vzpostavljenih oblik vseživljenjskega učenja. Vključujejo se v sisteme izobraževanja kot dopolnitev študijskih programov, nikakor pa z njimi ni mogoče pridobiti diplome, ki bi bila primerljiva z diplomo na dodiplomskem in podiplomskem študiju. Mikrodokazila so odziv na vse bolj neurejeno ponudbo usposabljanj za pridobivanje kompetenc, ki nimajo enotnega okvira za zagotavljanje kakovosti.</w:t>
            </w:r>
            <w:r w:rsidR="00A14024">
              <w:rPr>
                <w:color w:val="000000" w:themeColor="text1"/>
                <w:lang w:val="sl-SI"/>
              </w:rPr>
              <w:t xml:space="preserve"> </w:t>
            </w:r>
            <w:r w:rsidRPr="165EAAF3">
              <w:rPr>
                <w:color w:val="000000" w:themeColor="text1"/>
                <w:lang w:val="sl-SI"/>
              </w:rPr>
              <w:t>Mikrodokazila se osredotočajo na specifične nize znanj in omejenih učnih izidov, do katerih je mogoče priti v krajšem časovnem obdobju.</w:t>
            </w:r>
          </w:p>
        </w:tc>
      </w:tr>
      <w:tr w:rsidR="791267E4" w14:paraId="2F7EF928"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5C69DE05" w14:textId="7EBFCDF3" w:rsidR="791267E4" w:rsidRDefault="2C1DEC87" w:rsidP="001539C7">
            <w:pPr>
              <w:spacing w:before="240" w:line="276" w:lineRule="auto"/>
              <w:jc w:val="both"/>
            </w:pPr>
            <w:r w:rsidRPr="165EAAF3">
              <w:rPr>
                <w:b/>
                <w:bCs/>
                <w:lang w:val="sl-SI"/>
              </w:rPr>
              <w:t>PTD</w:t>
            </w:r>
          </w:p>
        </w:tc>
        <w:tc>
          <w:tcPr>
            <w:tcW w:w="6270" w:type="dxa"/>
            <w:tcBorders>
              <w:top w:val="nil"/>
              <w:left w:val="nil"/>
              <w:bottom w:val="nil"/>
              <w:right w:val="nil"/>
            </w:tcBorders>
            <w:tcMar>
              <w:left w:w="105" w:type="dxa"/>
              <w:right w:w="105" w:type="dxa"/>
            </w:tcMar>
          </w:tcPr>
          <w:p w14:paraId="4CECB30D" w14:textId="150387F9" w:rsidR="791267E4" w:rsidRDefault="2C1DEC87" w:rsidP="001539C7">
            <w:pPr>
              <w:spacing w:before="240" w:line="276" w:lineRule="auto"/>
              <w:jc w:val="both"/>
            </w:pPr>
            <w:r w:rsidRPr="165EAAF3">
              <w:rPr>
                <w:lang w:val="sl-SI"/>
              </w:rPr>
              <w:t>Kratica projekta, katerega celotni naziv se glasi: »Platforma trga dela”</w:t>
            </w:r>
          </w:p>
        </w:tc>
      </w:tr>
      <w:tr w:rsidR="791267E4" w14:paraId="15B1B2BB"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57463A92" w14:textId="1003772C" w:rsidR="791267E4" w:rsidRPr="00E439B8" w:rsidRDefault="2C1DEC87" w:rsidP="001539C7">
            <w:pPr>
              <w:spacing w:before="240" w:line="276" w:lineRule="auto"/>
              <w:jc w:val="both"/>
              <w:rPr>
                <w:b/>
                <w:bCs/>
                <w:color w:val="038387"/>
              </w:rPr>
            </w:pPr>
            <w:r w:rsidRPr="00E439B8">
              <w:rPr>
                <w:b/>
                <w:bCs/>
              </w:rPr>
              <w:t>Razpoložljiv kader</w:t>
            </w:r>
          </w:p>
        </w:tc>
        <w:tc>
          <w:tcPr>
            <w:tcW w:w="6270" w:type="dxa"/>
            <w:tcBorders>
              <w:top w:val="nil"/>
              <w:left w:val="nil"/>
              <w:bottom w:val="nil"/>
              <w:right w:val="nil"/>
            </w:tcBorders>
            <w:shd w:val="clear" w:color="auto" w:fill="FFFFFF" w:themeFill="background1"/>
            <w:tcMar>
              <w:left w:w="105" w:type="dxa"/>
              <w:right w:w="105" w:type="dxa"/>
            </w:tcMar>
          </w:tcPr>
          <w:p w14:paraId="45597866" w14:textId="29E6A074" w:rsidR="791267E4" w:rsidRPr="00E439B8" w:rsidRDefault="2C1DEC87" w:rsidP="001539C7">
            <w:pPr>
              <w:spacing w:before="240" w:line="276" w:lineRule="auto"/>
              <w:jc w:val="both"/>
              <w:rPr>
                <w:lang w:val="sl-SI"/>
              </w:rPr>
            </w:pPr>
            <w:r w:rsidRPr="00E439B8">
              <w:rPr>
                <w:lang w:val="sl-SI"/>
              </w:rPr>
              <w:t>Naročnik znotraj razpoložljivega kadra ločuje več različnih pojmov, kjer gre za različne evidence in različen obseg nudenja storitev:</w:t>
            </w:r>
          </w:p>
          <w:p w14:paraId="69AEDAE9" w14:textId="5F62BEF1" w:rsidR="791267E4" w:rsidRPr="00E439B8" w:rsidRDefault="2C1DEC87" w:rsidP="00ED4DC0">
            <w:pPr>
              <w:pStyle w:val="Odstavekseznama"/>
              <w:numPr>
                <w:ilvl w:val="0"/>
                <w:numId w:val="8"/>
              </w:numPr>
              <w:spacing w:before="240" w:line="276" w:lineRule="auto"/>
              <w:jc w:val="both"/>
              <w:rPr>
                <w:lang w:val="sl-SI"/>
              </w:rPr>
            </w:pPr>
            <w:r w:rsidRPr="00E439B8">
              <w:rPr>
                <w:lang w:val="sl-SI"/>
              </w:rPr>
              <w:t>BO – brezposelne osebe, prijavljene v evidenci brezposelnih oseb ZRSZ</w:t>
            </w:r>
          </w:p>
          <w:p w14:paraId="7F55C77F" w14:textId="54D7F932" w:rsidR="791267E4" w:rsidRPr="00E439B8" w:rsidRDefault="2C1DEC87" w:rsidP="00ED4DC0">
            <w:pPr>
              <w:pStyle w:val="Odstavekseznama"/>
              <w:numPr>
                <w:ilvl w:val="0"/>
                <w:numId w:val="8"/>
              </w:numPr>
              <w:spacing w:before="240" w:line="276" w:lineRule="auto"/>
              <w:jc w:val="both"/>
              <w:rPr>
                <w:lang w:val="sl-SI"/>
              </w:rPr>
            </w:pPr>
            <w:r w:rsidRPr="00E439B8">
              <w:rPr>
                <w:lang w:val="sl-SI"/>
              </w:rPr>
              <w:t>IZ – iskalci zaposlitve po Zakonu o urejanju trga dela, prijavljeni v evidence iskalcev zaposlitve v evidencah ZRZS</w:t>
            </w:r>
          </w:p>
          <w:p w14:paraId="1BC077AD" w14:textId="2165E6FB" w:rsidR="791267E4" w:rsidRPr="00E439B8" w:rsidRDefault="2C1DEC87" w:rsidP="00ED4DC0">
            <w:pPr>
              <w:pStyle w:val="Odstavekseznama"/>
              <w:numPr>
                <w:ilvl w:val="0"/>
                <w:numId w:val="8"/>
              </w:numPr>
              <w:spacing w:before="240" w:line="276" w:lineRule="auto"/>
              <w:jc w:val="both"/>
              <w:rPr>
                <w:lang w:val="sl-SI"/>
              </w:rPr>
            </w:pPr>
            <w:r w:rsidRPr="00E439B8">
              <w:rPr>
                <w:lang w:val="sl-SI"/>
              </w:rPr>
              <w:t xml:space="preserve">ostali iskalci zaposlitve, ki </w:t>
            </w:r>
            <w:r w:rsidR="003908C7">
              <w:rPr>
                <w:lang w:val="sl-SI"/>
              </w:rPr>
              <w:t xml:space="preserve">uporabljajo storitve </w:t>
            </w:r>
            <w:r w:rsidR="00B0784F">
              <w:rPr>
                <w:lang w:val="sl-SI"/>
              </w:rPr>
              <w:t xml:space="preserve">za trg dela in </w:t>
            </w:r>
            <w:r w:rsidRPr="00E439B8">
              <w:rPr>
                <w:lang w:val="sl-SI"/>
              </w:rPr>
              <w:t>so ali niso prijavljeni evidence ZRSZ</w:t>
            </w:r>
          </w:p>
        </w:tc>
      </w:tr>
      <w:tr w:rsidR="791267E4" w14:paraId="21E5B337"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1E1C0CA7" w14:textId="5CC45402" w:rsidR="791267E4" w:rsidRDefault="2C1DEC87" w:rsidP="001539C7">
            <w:pPr>
              <w:spacing w:before="240" w:line="276" w:lineRule="auto"/>
              <w:jc w:val="both"/>
            </w:pPr>
            <w:r w:rsidRPr="165EAAF3">
              <w:rPr>
                <w:b/>
                <w:bCs/>
                <w:lang w:val="sl-SI"/>
              </w:rPr>
              <w:t>REST API</w:t>
            </w:r>
          </w:p>
        </w:tc>
        <w:tc>
          <w:tcPr>
            <w:tcW w:w="6270" w:type="dxa"/>
            <w:tcBorders>
              <w:top w:val="nil"/>
              <w:left w:val="nil"/>
              <w:bottom w:val="nil"/>
              <w:right w:val="nil"/>
            </w:tcBorders>
            <w:tcMar>
              <w:left w:w="105" w:type="dxa"/>
              <w:right w:w="105" w:type="dxa"/>
            </w:tcMar>
          </w:tcPr>
          <w:p w14:paraId="7032321A" w14:textId="7A433D8D" w:rsidR="791267E4" w:rsidRDefault="2C1DEC87" w:rsidP="001539C7">
            <w:pPr>
              <w:spacing w:before="240" w:line="276" w:lineRule="auto"/>
              <w:jc w:val="both"/>
            </w:pPr>
            <w:r w:rsidRPr="165EAAF3">
              <w:rPr>
                <w:lang w:val="sl-SI"/>
              </w:rPr>
              <w:t>Arhitekturni stil za komunikacijo med spletnimi storitvami preko HTTP (angl. Representational State Transfer Application Programing Interface).</w:t>
            </w:r>
          </w:p>
        </w:tc>
      </w:tr>
      <w:tr w:rsidR="791267E4" w14:paraId="58A299DA"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74743489" w14:textId="1EA32A07" w:rsidR="791267E4" w:rsidRDefault="2C1DEC87" w:rsidP="001539C7">
            <w:pPr>
              <w:spacing w:before="240" w:line="276" w:lineRule="auto"/>
              <w:jc w:val="both"/>
            </w:pPr>
            <w:r w:rsidRPr="165EAAF3">
              <w:rPr>
                <w:b/>
                <w:bCs/>
                <w:lang w:val="sl-SI"/>
              </w:rPr>
              <w:t>SKD</w:t>
            </w:r>
          </w:p>
        </w:tc>
        <w:tc>
          <w:tcPr>
            <w:tcW w:w="6270" w:type="dxa"/>
            <w:tcBorders>
              <w:top w:val="nil"/>
              <w:left w:val="nil"/>
              <w:bottom w:val="nil"/>
              <w:right w:val="nil"/>
            </w:tcBorders>
            <w:tcMar>
              <w:left w:w="105" w:type="dxa"/>
              <w:right w:w="105" w:type="dxa"/>
            </w:tcMar>
          </w:tcPr>
          <w:p w14:paraId="7A8DAEBC" w14:textId="2122AA7F" w:rsidR="791267E4" w:rsidRDefault="2C1DEC87" w:rsidP="001539C7">
            <w:pPr>
              <w:spacing w:before="240" w:line="276" w:lineRule="auto"/>
            </w:pPr>
            <w:r w:rsidRPr="165EAAF3">
              <w:rPr>
                <w:lang w:val="sl-SI"/>
              </w:rPr>
              <w:t xml:space="preserve">Standardna klasifikacija dejavnosti, več na </w:t>
            </w:r>
            <w:hyperlink r:id="rId14" w:history="1">
              <w:r w:rsidRPr="165EAAF3">
                <w:rPr>
                  <w:rStyle w:val="Hiperpovezava"/>
                  <w:lang w:val="sl-SI"/>
                </w:rPr>
                <w:t>https://www.stat.si/doc/pub/skd.pdf</w:t>
              </w:r>
            </w:hyperlink>
          </w:p>
        </w:tc>
      </w:tr>
      <w:tr w:rsidR="791267E4" w14:paraId="55FDD459"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443F766E" w14:textId="713E4DEB" w:rsidR="791267E4" w:rsidRDefault="2C1DEC87" w:rsidP="001539C7">
            <w:pPr>
              <w:spacing w:before="240" w:line="276" w:lineRule="auto"/>
              <w:jc w:val="both"/>
            </w:pPr>
            <w:r w:rsidRPr="165EAAF3">
              <w:rPr>
                <w:b/>
                <w:bCs/>
                <w:lang w:val="sl-SI"/>
              </w:rPr>
              <w:t xml:space="preserve">SKP </w:t>
            </w:r>
          </w:p>
        </w:tc>
        <w:tc>
          <w:tcPr>
            <w:tcW w:w="6270" w:type="dxa"/>
            <w:tcBorders>
              <w:top w:val="nil"/>
              <w:left w:val="nil"/>
              <w:bottom w:val="nil"/>
              <w:right w:val="nil"/>
            </w:tcBorders>
            <w:tcMar>
              <w:left w:w="105" w:type="dxa"/>
              <w:right w:w="105" w:type="dxa"/>
            </w:tcMar>
          </w:tcPr>
          <w:p w14:paraId="07DB341F" w14:textId="41439F94" w:rsidR="791267E4" w:rsidRDefault="2C1DEC87" w:rsidP="001539C7">
            <w:pPr>
              <w:spacing w:before="240" w:line="276" w:lineRule="auto"/>
            </w:pPr>
            <w:r w:rsidRPr="165EAAF3">
              <w:rPr>
                <w:lang w:val="sl-SI"/>
              </w:rPr>
              <w:t xml:space="preserve">Standardna klasifikacija poklicev, več na </w:t>
            </w:r>
            <w:hyperlink r:id="rId15" w:history="1">
              <w:hyperlink r:id="rId16" w:history="1">
                <w:r w:rsidRPr="165EAAF3">
                  <w:rPr>
                    <w:rStyle w:val="Hiperpovezava"/>
                    <w:lang w:val="sl-SI"/>
                  </w:rPr>
                  <w:t>https://www.stat.si/SKP/Default.aspx?id=0</w:t>
                </w:r>
              </w:hyperlink>
            </w:hyperlink>
          </w:p>
        </w:tc>
      </w:tr>
      <w:tr w:rsidR="791267E4" w14:paraId="33D5A583"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3CBF5EA2" w14:textId="1206EE81" w:rsidR="791267E4" w:rsidRDefault="2C1DEC87" w:rsidP="001539C7">
            <w:pPr>
              <w:spacing w:before="240" w:line="276" w:lineRule="auto"/>
              <w:jc w:val="both"/>
            </w:pPr>
            <w:r w:rsidRPr="165EAAF3">
              <w:rPr>
                <w:b/>
                <w:bCs/>
                <w:lang w:val="sl-SI"/>
              </w:rPr>
              <w:t>SRDAP</w:t>
            </w:r>
          </w:p>
        </w:tc>
        <w:tc>
          <w:tcPr>
            <w:tcW w:w="6270" w:type="dxa"/>
            <w:tcBorders>
              <w:top w:val="nil"/>
              <w:left w:val="nil"/>
              <w:bottom w:val="nil"/>
              <w:right w:val="nil"/>
            </w:tcBorders>
            <w:tcMar>
              <w:left w:w="105" w:type="dxa"/>
              <w:right w:w="105" w:type="dxa"/>
            </w:tcMar>
          </w:tcPr>
          <w:p w14:paraId="6F43D5B5" w14:textId="5187CF7E" w:rsidR="791267E4" w:rsidRDefault="2C1DEC87" w:rsidP="001539C7">
            <w:pPr>
              <w:spacing w:before="240" w:line="276" w:lineRule="auto"/>
              <w:jc w:val="both"/>
            </w:pPr>
            <w:r w:rsidRPr="165EAAF3">
              <w:rPr>
                <w:lang w:val="sl-SI"/>
              </w:rPr>
              <w:t xml:space="preserve">Statistični register delovno aktivnega prebivalstva </w:t>
            </w:r>
          </w:p>
        </w:tc>
      </w:tr>
      <w:tr w:rsidR="791267E4" w14:paraId="23DDFF70"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2D061C39" w14:textId="3E1903E6" w:rsidR="791267E4" w:rsidRDefault="2C1DEC87" w:rsidP="001539C7">
            <w:pPr>
              <w:spacing w:before="240" w:line="276" w:lineRule="auto"/>
              <w:jc w:val="both"/>
            </w:pPr>
            <w:r w:rsidRPr="165EAAF3">
              <w:rPr>
                <w:b/>
                <w:bCs/>
                <w:lang w:val="sl-SI"/>
              </w:rPr>
              <w:t>TPU</w:t>
            </w:r>
          </w:p>
        </w:tc>
        <w:tc>
          <w:tcPr>
            <w:tcW w:w="6270" w:type="dxa"/>
            <w:tcBorders>
              <w:top w:val="nil"/>
              <w:left w:val="nil"/>
              <w:bottom w:val="nil"/>
              <w:right w:val="nil"/>
            </w:tcBorders>
            <w:tcMar>
              <w:left w:w="105" w:type="dxa"/>
              <w:right w:w="105" w:type="dxa"/>
            </w:tcMar>
          </w:tcPr>
          <w:p w14:paraId="38D75941" w14:textId="4F0C439C" w:rsidR="791267E4" w:rsidRDefault="2C1DEC87" w:rsidP="001539C7">
            <w:pPr>
              <w:spacing w:before="240" w:line="276" w:lineRule="auto"/>
              <w:jc w:val="both"/>
            </w:pPr>
            <w:r w:rsidRPr="165EAAF3">
              <w:rPr>
                <w:lang w:val="sl-SI"/>
              </w:rPr>
              <w:t>(Tensor Processing Unit) Googlov čip, namenjen posebej za pohitritev nalog strojnega učenja in umetne inteligence.</w:t>
            </w:r>
          </w:p>
        </w:tc>
      </w:tr>
      <w:tr w:rsidR="791267E4" w14:paraId="16FF6D0E"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78E96765" w14:textId="21231885" w:rsidR="791267E4" w:rsidRDefault="2C1DEC87" w:rsidP="001539C7">
            <w:pPr>
              <w:spacing w:before="240" w:line="276" w:lineRule="auto"/>
              <w:jc w:val="both"/>
            </w:pPr>
            <w:r w:rsidRPr="165EAAF3">
              <w:rPr>
                <w:rStyle w:val="normaltextrun"/>
                <w:b/>
                <w:bCs/>
                <w:lang w:val="sl-SI"/>
              </w:rPr>
              <w:t>Trg dela</w:t>
            </w:r>
          </w:p>
        </w:tc>
        <w:tc>
          <w:tcPr>
            <w:tcW w:w="6270" w:type="dxa"/>
            <w:tcBorders>
              <w:top w:val="nil"/>
              <w:left w:val="nil"/>
              <w:bottom w:val="nil"/>
              <w:right w:val="nil"/>
            </w:tcBorders>
            <w:tcMar>
              <w:left w:w="105" w:type="dxa"/>
              <w:right w:w="105" w:type="dxa"/>
            </w:tcMar>
          </w:tcPr>
          <w:p w14:paraId="64924664" w14:textId="2FCB637C" w:rsidR="791267E4" w:rsidRDefault="2C1DEC87" w:rsidP="001539C7">
            <w:pPr>
              <w:spacing w:before="240" w:line="276" w:lineRule="auto"/>
              <w:jc w:val="both"/>
            </w:pPr>
            <w:r w:rsidRPr="165EAAF3">
              <w:rPr>
                <w:lang w:val="sl-SI"/>
              </w:rPr>
              <w:t>Trg ponudbe in povpraševanja po delovni sili</w:t>
            </w:r>
          </w:p>
        </w:tc>
      </w:tr>
      <w:tr w:rsidR="791267E4" w14:paraId="670728A4"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77EAF0E0" w14:textId="68DCF5F9" w:rsidR="791267E4" w:rsidRDefault="2C1DEC87" w:rsidP="001539C7">
            <w:pPr>
              <w:spacing w:before="240" w:line="276" w:lineRule="auto"/>
              <w:jc w:val="both"/>
            </w:pPr>
            <w:r w:rsidRPr="165EAAF3">
              <w:rPr>
                <w:b/>
                <w:bCs/>
                <w:lang w:val="sl-SI"/>
              </w:rPr>
              <w:t xml:space="preserve">TYPO3 </w:t>
            </w:r>
          </w:p>
        </w:tc>
        <w:tc>
          <w:tcPr>
            <w:tcW w:w="6270" w:type="dxa"/>
            <w:tcBorders>
              <w:top w:val="nil"/>
              <w:left w:val="nil"/>
              <w:bottom w:val="nil"/>
              <w:right w:val="nil"/>
            </w:tcBorders>
            <w:tcMar>
              <w:left w:w="105" w:type="dxa"/>
              <w:right w:w="105" w:type="dxa"/>
            </w:tcMar>
          </w:tcPr>
          <w:p w14:paraId="55B976B6" w14:textId="13D849CF" w:rsidR="791267E4" w:rsidRDefault="2C1DEC87" w:rsidP="001539C7">
            <w:pPr>
              <w:spacing w:before="240" w:line="276" w:lineRule="auto"/>
              <w:jc w:val="both"/>
            </w:pPr>
            <w:r w:rsidRPr="165EAAF3">
              <w:rPr>
                <w:lang w:val="sl-SI"/>
              </w:rPr>
              <w:t>Sodobna in zmogljiva odprtokodna rešitev za upravljanje spletnih vsebin, primerna tako za uporabo na javnih spletnih straneh, kakor tudi za izgradnjo internetnih strani in aplikacij.</w:t>
            </w:r>
          </w:p>
        </w:tc>
      </w:tr>
      <w:tr w:rsidR="791267E4" w14:paraId="5E426560"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0BE6F026" w14:textId="0ABB0C62" w:rsidR="791267E4" w:rsidRDefault="2C1DEC87" w:rsidP="001539C7">
            <w:pPr>
              <w:spacing w:before="240" w:line="276" w:lineRule="auto"/>
              <w:jc w:val="both"/>
            </w:pPr>
            <w:r w:rsidRPr="165EAAF3">
              <w:rPr>
                <w:b/>
                <w:bCs/>
                <w:lang w:val="sl-SI"/>
              </w:rPr>
              <w:t>Uporabnik</w:t>
            </w:r>
          </w:p>
        </w:tc>
        <w:tc>
          <w:tcPr>
            <w:tcW w:w="6270" w:type="dxa"/>
            <w:tcBorders>
              <w:top w:val="nil"/>
              <w:left w:val="nil"/>
              <w:bottom w:val="nil"/>
              <w:right w:val="nil"/>
            </w:tcBorders>
            <w:tcMar>
              <w:left w:w="105" w:type="dxa"/>
              <w:right w:w="105" w:type="dxa"/>
            </w:tcMar>
          </w:tcPr>
          <w:p w14:paraId="0FE74BBD" w14:textId="145D2642" w:rsidR="791267E4" w:rsidRDefault="2C1DEC87" w:rsidP="001539C7">
            <w:pPr>
              <w:spacing w:before="240" w:line="276" w:lineRule="auto"/>
              <w:jc w:val="both"/>
            </w:pPr>
            <w:r w:rsidRPr="165EAAF3">
              <w:rPr>
                <w:lang w:val="sl-SI"/>
              </w:rPr>
              <w:t>Zunanji uporabnik spletnih strani in elektronskih storitev, ki ima možnost z osnovnim znanjem uporabe spletnih brskalnikov na različnih napravah (računalniki, tablice, mobilni telefoni) dostopati do spletnih vsebin in spletnih aplikacij.</w:t>
            </w:r>
          </w:p>
        </w:tc>
      </w:tr>
      <w:tr w:rsidR="791267E4" w14:paraId="04FAEDB5" w14:textId="77777777" w:rsidTr="00E439B8">
        <w:trPr>
          <w:trHeight w:val="300"/>
        </w:trPr>
        <w:tc>
          <w:tcPr>
            <w:tcW w:w="2640" w:type="dxa"/>
            <w:tcBorders>
              <w:top w:val="nil"/>
              <w:left w:val="nil"/>
              <w:bottom w:val="nil"/>
              <w:right w:val="nil"/>
            </w:tcBorders>
            <w:shd w:val="clear" w:color="auto" w:fill="F2F2F2" w:themeFill="background1" w:themeFillShade="F2"/>
            <w:tcMar>
              <w:left w:w="105" w:type="dxa"/>
              <w:right w:w="105" w:type="dxa"/>
            </w:tcMar>
          </w:tcPr>
          <w:p w14:paraId="2F6F60EB" w14:textId="5768FA2C" w:rsidR="791267E4" w:rsidRDefault="2C1DEC87" w:rsidP="001539C7">
            <w:pPr>
              <w:spacing w:before="240" w:line="276" w:lineRule="auto"/>
              <w:jc w:val="both"/>
            </w:pPr>
            <w:r w:rsidRPr="165EAAF3">
              <w:rPr>
                <w:b/>
                <w:bCs/>
                <w:lang w:val="sl-SI"/>
              </w:rPr>
              <w:t>ZRSZ</w:t>
            </w:r>
          </w:p>
        </w:tc>
        <w:tc>
          <w:tcPr>
            <w:tcW w:w="6270" w:type="dxa"/>
            <w:tcBorders>
              <w:top w:val="nil"/>
              <w:left w:val="nil"/>
              <w:bottom w:val="nil"/>
              <w:right w:val="nil"/>
            </w:tcBorders>
            <w:tcMar>
              <w:left w:w="105" w:type="dxa"/>
              <w:right w:w="105" w:type="dxa"/>
            </w:tcMar>
          </w:tcPr>
          <w:p w14:paraId="49926322" w14:textId="7C8D99E2" w:rsidR="791267E4" w:rsidRDefault="2C1DEC87" w:rsidP="001539C7">
            <w:pPr>
              <w:spacing w:before="240" w:line="276" w:lineRule="auto"/>
              <w:jc w:val="both"/>
            </w:pPr>
            <w:r w:rsidRPr="165EAAF3">
              <w:rPr>
                <w:lang w:val="sl-SI"/>
              </w:rPr>
              <w:t xml:space="preserve">Zavod Republike Slovenije za zaposlovanje (uradna kratica), </w:t>
            </w:r>
            <w:r w:rsidR="007A4248">
              <w:rPr>
                <w:lang w:val="sl-SI"/>
              </w:rPr>
              <w:t xml:space="preserve">tudi </w:t>
            </w:r>
            <w:r w:rsidRPr="165EAAF3">
              <w:rPr>
                <w:lang w:val="sl-SI"/>
              </w:rPr>
              <w:t>naročnik</w:t>
            </w:r>
          </w:p>
        </w:tc>
      </w:tr>
    </w:tbl>
    <w:p w14:paraId="57593DAE" w14:textId="6E6AD0B5" w:rsidR="003A214C" w:rsidRDefault="003A214C" w:rsidP="791267E4">
      <w:pPr>
        <w:spacing w:before="240"/>
        <w:jc w:val="both"/>
      </w:pPr>
    </w:p>
    <w:p w14:paraId="2B3D15FE" w14:textId="156B0846" w:rsidR="5EFBB76E" w:rsidRDefault="5EFBB76E">
      <w:r>
        <w:br w:type="page"/>
      </w:r>
    </w:p>
    <w:p w14:paraId="2951C3D0" w14:textId="6B2D1F25" w:rsidR="003A214C" w:rsidRPr="00190A28" w:rsidRDefault="3467DB7F" w:rsidP="165EAAF3">
      <w:pPr>
        <w:pStyle w:val="Naslov1"/>
      </w:pPr>
      <w:bookmarkStart w:id="5" w:name="_Toc200691738"/>
      <w:r>
        <w:t>NAMEN IN CILJI PLATFORME TRGA DELA</w:t>
      </w:r>
      <w:bookmarkEnd w:id="5"/>
    </w:p>
    <w:p w14:paraId="536CA198" w14:textId="0FF89F91" w:rsidR="003A214C" w:rsidRDefault="3467DB7F" w:rsidP="001539C7">
      <w:pPr>
        <w:spacing w:before="240"/>
        <w:jc w:val="both"/>
        <w:rPr>
          <w:color w:val="000000" w:themeColor="text1"/>
        </w:rPr>
      </w:pPr>
      <w:r w:rsidRPr="165EAAF3">
        <w:rPr>
          <w:color w:val="000000" w:themeColor="text1"/>
          <w:lang w:val="sl-SI"/>
        </w:rPr>
        <w:t xml:space="preserve">Namen projekta Platforma trga dela je vzpostavitev celovitega sistema za napovedovanje potreb trga dela po poklicih in kompetencah, identifikacijo vrzeli med ponudbo in povpraševanjem, prikaz podatkov iz napovedi in realnega časa, omogočanje ujemanja med ponudbo in povpraševanjem in </w:t>
      </w:r>
      <w:r w:rsidR="00D243EB">
        <w:rPr>
          <w:color w:val="000000" w:themeColor="text1"/>
          <w:lang w:val="sl-SI"/>
        </w:rPr>
        <w:t xml:space="preserve">opredelitev ključnih področij kompetenc, ki jih velja glede na potrebe trga </w:t>
      </w:r>
      <w:r w:rsidR="00FB6B0C">
        <w:rPr>
          <w:color w:val="000000" w:themeColor="text1"/>
          <w:lang w:val="sl-SI"/>
        </w:rPr>
        <w:t>krepiti</w:t>
      </w:r>
      <w:r w:rsidRPr="165EAAF3">
        <w:rPr>
          <w:color w:val="000000" w:themeColor="text1"/>
          <w:lang w:val="sl-SI"/>
        </w:rPr>
        <w:t xml:space="preserve"> v program</w:t>
      </w:r>
      <w:r w:rsidR="00FB6B0C">
        <w:rPr>
          <w:color w:val="000000" w:themeColor="text1"/>
          <w:lang w:val="sl-SI"/>
        </w:rPr>
        <w:t>ih</w:t>
      </w:r>
      <w:r w:rsidRPr="165EAAF3">
        <w:rPr>
          <w:color w:val="000000" w:themeColor="text1"/>
          <w:lang w:val="sl-SI"/>
        </w:rPr>
        <w:t xml:space="preserve"> izobraževanja oz. usposabljanja za odpravljanje neskladij trga dela in s tem krepitev konkurenčnosti slovenskega gospodarstva.</w:t>
      </w:r>
    </w:p>
    <w:p w14:paraId="44FC4054" w14:textId="16D64576" w:rsidR="003A214C" w:rsidRDefault="3467DB7F" w:rsidP="001539C7">
      <w:pPr>
        <w:spacing w:before="240"/>
        <w:jc w:val="both"/>
        <w:rPr>
          <w:color w:val="000000" w:themeColor="text1"/>
        </w:rPr>
      </w:pPr>
      <w:r w:rsidRPr="165EAAF3">
        <w:rPr>
          <w:color w:val="000000" w:themeColor="text1"/>
          <w:lang w:val="sl-SI"/>
        </w:rPr>
        <w:t>Ključne naloge projekta so zbiranje in prikaz podatkov iz realnega časa, kratkoročno, srednjeročno in dolgoročno napovedovanje potreb po poklicih in kompetencah, ugotavljanje vrzeli v poklicih in kompetencah glede na napovedi in neskladja v realnem času, predlog umestitve relevantnih kompetenc v obstoječe in morebitne nove programe izobraževanja ali usposabljanja glede na potrebe trga dela.</w:t>
      </w:r>
    </w:p>
    <w:p w14:paraId="45F10A7B" w14:textId="146EBF6C" w:rsidR="003A214C" w:rsidRDefault="3467DB7F" w:rsidP="000E62C0">
      <w:pPr>
        <w:spacing w:before="240"/>
        <w:rPr>
          <w:color w:val="000000" w:themeColor="text1"/>
        </w:rPr>
      </w:pPr>
      <w:r w:rsidRPr="000E62C0">
        <w:rPr>
          <w:i/>
          <w:iCs/>
          <w:color w:val="000000" w:themeColor="text1"/>
          <w:lang w:val="sl-SI"/>
        </w:rPr>
        <w:t>Ciljne skupine</w:t>
      </w:r>
      <w:r w:rsidRPr="165EAAF3">
        <w:rPr>
          <w:color w:val="000000" w:themeColor="text1"/>
          <w:lang w:val="sl-SI"/>
        </w:rPr>
        <w:t xml:space="preserve"> spletne platforme so:</w:t>
      </w:r>
    </w:p>
    <w:p w14:paraId="76449A57" w14:textId="32FFCD43" w:rsidR="003A214C" w:rsidRPr="00E179CD" w:rsidRDefault="3467DB7F" w:rsidP="00ED4DC0">
      <w:pPr>
        <w:pStyle w:val="Odstavekseznama"/>
        <w:numPr>
          <w:ilvl w:val="0"/>
          <w:numId w:val="18"/>
        </w:numPr>
        <w:spacing w:before="240"/>
        <w:ind w:left="567" w:hanging="283"/>
        <w:jc w:val="both"/>
        <w:rPr>
          <w:color w:val="000000" w:themeColor="text1"/>
        </w:rPr>
      </w:pPr>
      <w:r w:rsidRPr="165EAAF3">
        <w:rPr>
          <w:color w:val="000000" w:themeColor="text1"/>
          <w:lang w:val="sl-SI"/>
        </w:rPr>
        <w:t>institucije na trgu dela in izobraževanja, resorna ministrstva, oblikovalci politik idr.,</w:t>
      </w:r>
    </w:p>
    <w:p w14:paraId="42AFE953" w14:textId="504AC1F2" w:rsidR="003A214C" w:rsidRPr="00E179CD" w:rsidRDefault="3467DB7F" w:rsidP="00ED4DC0">
      <w:pPr>
        <w:pStyle w:val="Odstavekseznama"/>
        <w:numPr>
          <w:ilvl w:val="0"/>
          <w:numId w:val="18"/>
        </w:numPr>
        <w:spacing w:before="240"/>
        <w:ind w:left="567" w:hanging="283"/>
        <w:jc w:val="both"/>
        <w:rPr>
          <w:color w:val="000000" w:themeColor="text1"/>
        </w:rPr>
      </w:pPr>
      <w:r w:rsidRPr="165EAAF3">
        <w:rPr>
          <w:color w:val="000000" w:themeColor="text1"/>
          <w:lang w:val="sl-SI"/>
        </w:rPr>
        <w:t>iskalci zaposlitve,</w:t>
      </w:r>
    </w:p>
    <w:p w14:paraId="4C38C8DD" w14:textId="55AA10B8" w:rsidR="003A214C" w:rsidRPr="00E179CD" w:rsidRDefault="3467DB7F" w:rsidP="00ED4DC0">
      <w:pPr>
        <w:pStyle w:val="Odstavekseznama"/>
        <w:numPr>
          <w:ilvl w:val="0"/>
          <w:numId w:val="18"/>
        </w:numPr>
        <w:spacing w:before="240"/>
        <w:ind w:left="567" w:hanging="283"/>
        <w:jc w:val="both"/>
        <w:rPr>
          <w:color w:val="000000" w:themeColor="text1"/>
        </w:rPr>
      </w:pPr>
      <w:r w:rsidRPr="165EAAF3">
        <w:rPr>
          <w:color w:val="000000" w:themeColor="text1"/>
          <w:lang w:val="sl-SI"/>
        </w:rPr>
        <w:t>zaposleni in</w:t>
      </w:r>
    </w:p>
    <w:p w14:paraId="699C0666" w14:textId="0F28AE66" w:rsidR="003A214C" w:rsidRPr="00E179CD" w:rsidRDefault="3467DB7F" w:rsidP="00ED4DC0">
      <w:pPr>
        <w:pStyle w:val="Odstavekseznama"/>
        <w:numPr>
          <w:ilvl w:val="0"/>
          <w:numId w:val="18"/>
        </w:numPr>
        <w:spacing w:before="240"/>
        <w:ind w:left="567" w:hanging="283"/>
        <w:jc w:val="both"/>
        <w:rPr>
          <w:color w:val="000000" w:themeColor="text1"/>
        </w:rPr>
      </w:pPr>
      <w:r w:rsidRPr="37823B6F">
        <w:rPr>
          <w:color w:val="000000" w:themeColor="text1"/>
          <w:lang w:val="sl-SI"/>
        </w:rPr>
        <w:t>delodajalci.</w:t>
      </w:r>
    </w:p>
    <w:p w14:paraId="4BCEC2D8" w14:textId="24A99B83" w:rsidR="003D2811" w:rsidRPr="009C0D71" w:rsidRDefault="564129DD" w:rsidP="165EAAF3">
      <w:pPr>
        <w:spacing w:before="240"/>
        <w:jc w:val="both"/>
        <w:rPr>
          <w:b/>
          <w:bCs/>
        </w:rPr>
      </w:pPr>
      <w:r w:rsidRPr="37823B6F">
        <w:rPr>
          <w:b/>
          <w:bCs/>
        </w:rPr>
        <w:t>O okolju</w:t>
      </w:r>
    </w:p>
    <w:p w14:paraId="7B1F1AB5" w14:textId="3D49ADFC" w:rsidR="000F2160" w:rsidRPr="009C0D71" w:rsidRDefault="00E517F1">
      <w:pPr>
        <w:spacing w:before="240"/>
        <w:jc w:val="both"/>
      </w:pPr>
      <w:r>
        <w:t xml:space="preserve">Podatkovni rezultati algoritmov se bodo shranjevali </w:t>
      </w:r>
      <w:r w:rsidR="003D2811">
        <w:t>v naročnikovo podatkovno skladišče</w:t>
      </w:r>
      <w:r w:rsidR="00D9047C">
        <w:t>.</w:t>
      </w:r>
      <w:r w:rsidR="009D4EE7">
        <w:t>(</w:t>
      </w:r>
      <w:r w:rsidR="4AD87F9E">
        <w:t xml:space="preserve">v </w:t>
      </w:r>
      <w:r w:rsidR="009D4EE7">
        <w:t>o</w:t>
      </w:r>
      <w:r w:rsidR="4AD87F9E">
        <w:t>bliki npr.</w:t>
      </w:r>
      <w:r w:rsidR="009D4EE7">
        <w:t xml:space="preserve"> </w:t>
      </w:r>
      <w:r w:rsidR="006A6F12">
        <w:t>obdelani</w:t>
      </w:r>
      <w:r w:rsidR="009C0D71">
        <w:t>h</w:t>
      </w:r>
      <w:r w:rsidR="006A6F12">
        <w:t xml:space="preserve"> rezultat</w:t>
      </w:r>
      <w:r w:rsidR="009C0D71">
        <w:t>ov</w:t>
      </w:r>
      <w:r w:rsidR="006A6F12">
        <w:t xml:space="preserve"> </w:t>
      </w:r>
      <w:r w:rsidR="009D4EE7">
        <w:t>spletne</w:t>
      </w:r>
      <w:r w:rsidR="006A6F12">
        <w:t>ga</w:t>
      </w:r>
      <w:r w:rsidR="009D4EE7">
        <w:t xml:space="preserve"> strganj</w:t>
      </w:r>
      <w:r w:rsidR="006A6F12">
        <w:t>a</w:t>
      </w:r>
      <w:r w:rsidR="009D4EE7">
        <w:t>)</w:t>
      </w:r>
    </w:p>
    <w:p w14:paraId="51E6BB27" w14:textId="54322454" w:rsidR="00D9047C" w:rsidRPr="009C0D71" w:rsidRDefault="00D9047C">
      <w:pPr>
        <w:spacing w:before="240"/>
        <w:jc w:val="both"/>
      </w:pPr>
      <w:bookmarkStart w:id="6" w:name="_nvolfdi2pegy"/>
      <w:bookmarkEnd w:id="6"/>
      <w:r w:rsidRPr="009C0D71">
        <w:t xml:space="preserve">Vsa </w:t>
      </w:r>
      <w:r w:rsidR="00143160" w:rsidRPr="009C0D71">
        <w:t>funkcionalnost</w:t>
      </w:r>
      <w:r w:rsidRPr="009C0D71">
        <w:t xml:space="preserve"> algoritmov mora biti na </w:t>
      </w:r>
      <w:r w:rsidR="00143160" w:rsidRPr="009C0D71">
        <w:t>voljo</w:t>
      </w:r>
      <w:r w:rsidRPr="009C0D71">
        <w:t xml:space="preserve"> preko REST API klicev, ki bodo omogočili </w:t>
      </w:r>
      <w:r w:rsidR="008F12A2" w:rsidRPr="009C0D71">
        <w:t>uporabo algoritmov drugim odjemalcem v naročnikovem okolju.</w:t>
      </w:r>
    </w:p>
    <w:p w14:paraId="3DC938AB" w14:textId="2FF71413" w:rsidR="008F12A2" w:rsidRPr="009C0D71" w:rsidRDefault="008F12A2">
      <w:pPr>
        <w:spacing w:before="240"/>
        <w:jc w:val="both"/>
      </w:pPr>
      <w:r w:rsidRPr="009C0D71">
        <w:t>Rezu</w:t>
      </w:r>
      <w:r w:rsidR="000023FC" w:rsidRPr="009C0D71">
        <w:t xml:space="preserve">ltati algoritmov </w:t>
      </w:r>
      <w:r w:rsidR="00143160" w:rsidRPr="009C0D71">
        <w:t>so</w:t>
      </w:r>
      <w:r w:rsidR="000023FC" w:rsidRPr="009C0D71">
        <w:t xml:space="preserve"> </w:t>
      </w:r>
      <w:r w:rsidR="0061089E" w:rsidRPr="009C0D71">
        <w:t>javni</w:t>
      </w:r>
      <w:r w:rsidR="000023FC" w:rsidRPr="009C0D71">
        <w:t>, interni in hibridni.</w:t>
      </w:r>
    </w:p>
    <w:p w14:paraId="386AD8EE" w14:textId="722F6B6F" w:rsidR="000023FC" w:rsidRPr="009C0D71" w:rsidRDefault="0061089E">
      <w:pPr>
        <w:spacing w:before="240"/>
        <w:jc w:val="both"/>
      </w:pPr>
      <w:r>
        <w:t>Javni rezultati so API</w:t>
      </w:r>
      <w:r w:rsidR="009C0D71">
        <w:t>-</w:t>
      </w:r>
      <w:r w:rsidR="00B928BD">
        <w:t xml:space="preserve">ji, ki bodo </w:t>
      </w:r>
      <w:r w:rsidR="3EFBE50D">
        <w:t xml:space="preserve">aplicirani na </w:t>
      </w:r>
      <w:r w:rsidR="00B928BD">
        <w:t xml:space="preserve">strani Platforme trga dela in se bodo uporabili </w:t>
      </w:r>
      <w:r w:rsidR="00022FCA">
        <w:t xml:space="preserve">za graditev </w:t>
      </w:r>
      <w:r w:rsidR="00AC3955">
        <w:t>spletne strani Platforme trga dela</w:t>
      </w:r>
      <w:r w:rsidR="002A5466">
        <w:t xml:space="preserve"> oziroma podatki, dostopni preko API</w:t>
      </w:r>
      <w:r w:rsidR="009C0D71">
        <w:t>-</w:t>
      </w:r>
      <w:r w:rsidR="002A5466">
        <w:t xml:space="preserve">jev, ki bodo pomagali generirati periodične </w:t>
      </w:r>
      <w:r w:rsidR="005E4FB9">
        <w:t>spremembe na platformi</w:t>
      </w:r>
      <w:r w:rsidR="1CCFCB49">
        <w:t xml:space="preserve"> </w:t>
      </w:r>
      <w:r w:rsidR="009C0D71">
        <w:t xml:space="preserve">PTD </w:t>
      </w:r>
      <w:r w:rsidR="00A11E4E">
        <w:t>(</w:t>
      </w:r>
      <w:r w:rsidR="0024374B">
        <w:t xml:space="preserve">v obliki npr. </w:t>
      </w:r>
      <w:r w:rsidR="00A11E4E">
        <w:t>mesečn</w:t>
      </w:r>
      <w:r w:rsidR="0024374B">
        <w:t>ih ali ad-hoc</w:t>
      </w:r>
      <w:r w:rsidR="00A11E4E">
        <w:t xml:space="preserve"> poročil). Izvajalec bo sodeloval z naročnikom in drugimi izvajalci naročnika pri implement</w:t>
      </w:r>
      <w:r w:rsidR="0057377A">
        <w:t>aciji teh rešitev.</w:t>
      </w:r>
    </w:p>
    <w:p w14:paraId="3DB605B4" w14:textId="6C7DC07B" w:rsidR="00AC3955" w:rsidRPr="009C0D71" w:rsidRDefault="00AC3955">
      <w:pPr>
        <w:spacing w:before="240"/>
        <w:jc w:val="both"/>
      </w:pPr>
      <w:r>
        <w:t>Interni rezultati so lahko več vrst, npr. APIji, ki bodo uporabl</w:t>
      </w:r>
      <w:r w:rsidR="007037C0">
        <w:t>jeni samo iz internih aplikacij oziroma rezultati, ki nis</w:t>
      </w:r>
      <w:r w:rsidR="005E4FB9">
        <w:t>o</w:t>
      </w:r>
      <w:r w:rsidR="007037C0">
        <w:t xml:space="preserve"> podatki, ki se shranjujejo</w:t>
      </w:r>
      <w:r w:rsidR="00183084">
        <w:t xml:space="preserve"> v podatkovno skladišče</w:t>
      </w:r>
      <w:r w:rsidR="412965B4">
        <w:t>,</w:t>
      </w:r>
      <w:r w:rsidR="00183084">
        <w:t xml:space="preserve"> ampak v drugi obliki – tipično poročila v obliki</w:t>
      </w:r>
      <w:r w:rsidR="00D94F15">
        <w:t>,</w:t>
      </w:r>
      <w:r w:rsidR="00183084">
        <w:t xml:space="preserve"> </w:t>
      </w:r>
      <w:r w:rsidR="00DE5124">
        <w:t xml:space="preserve">ki se prenese na uporabnikov računalnik za kasnejšo </w:t>
      </w:r>
      <w:r w:rsidR="0057377A">
        <w:t>uporabo</w:t>
      </w:r>
      <w:r w:rsidR="00DE5124">
        <w:t xml:space="preserve"> (npr. Excel </w:t>
      </w:r>
      <w:r w:rsidR="0057377A">
        <w:t>poročila</w:t>
      </w:r>
      <w:r w:rsidR="00F42E55">
        <w:t>, CSV in podobno).</w:t>
      </w:r>
      <w:r w:rsidR="005A2F01">
        <w:t xml:space="preserve"> Za dostop do teh podatkov bo </w:t>
      </w:r>
      <w:r w:rsidR="550AB1E8">
        <w:t>treba</w:t>
      </w:r>
      <w:r w:rsidR="005A2F01">
        <w:t xml:space="preserve"> izgraditi spletni vmesnik do teh poročil</w:t>
      </w:r>
      <w:r w:rsidR="009C0D71">
        <w:t>.</w:t>
      </w:r>
    </w:p>
    <w:p w14:paraId="27EC8AF4" w14:textId="7A3BD238" w:rsidR="00F92DAC" w:rsidRPr="009C0D71" w:rsidRDefault="00F42E55">
      <w:pPr>
        <w:spacing w:before="240"/>
        <w:jc w:val="both"/>
      </w:pPr>
      <w:r>
        <w:t>Tretja oblika so hibridn</w:t>
      </w:r>
      <w:r w:rsidR="00F92DAC">
        <w:t>i</w:t>
      </w:r>
      <w:r w:rsidR="000309BD">
        <w:t xml:space="preserve"> rezultati</w:t>
      </w:r>
      <w:r w:rsidR="00F92DAC">
        <w:t>, to so rezultati</w:t>
      </w:r>
      <w:r w:rsidR="009C0D71">
        <w:t>,</w:t>
      </w:r>
      <w:r w:rsidR="00F92DAC">
        <w:t xml:space="preserve"> ki so na voljo v neki obliki </w:t>
      </w:r>
      <w:r w:rsidR="008368BD">
        <w:t xml:space="preserve">javnosti, </w:t>
      </w:r>
      <w:r w:rsidR="00F92DAC">
        <w:t>delo</w:t>
      </w:r>
      <w:r w:rsidR="008368BD">
        <w:t>ma</w:t>
      </w:r>
      <w:r w:rsidR="00F92DAC">
        <w:t xml:space="preserve"> in v potencialno drugačni obliki </w:t>
      </w:r>
      <w:r w:rsidR="004252A7">
        <w:t xml:space="preserve">pa </w:t>
      </w:r>
      <w:r w:rsidR="00F92DAC">
        <w:t>internim uporabnikom</w:t>
      </w:r>
      <w:r w:rsidR="008368BD">
        <w:t xml:space="preserve"> </w:t>
      </w:r>
      <w:r w:rsidR="004252A7">
        <w:t>(npr. strokovnemu kadru)</w:t>
      </w:r>
      <w:r w:rsidR="00F92DAC">
        <w:t>.</w:t>
      </w:r>
      <w:r w:rsidR="000309BD">
        <w:t xml:space="preserve"> </w:t>
      </w:r>
      <w:r w:rsidR="00EB316D">
        <w:t xml:space="preserve">Npr. poročilo o kompetencah je v poljudni obliki na voljo na </w:t>
      </w:r>
      <w:r w:rsidR="00D94F15">
        <w:t>P</w:t>
      </w:r>
      <w:r w:rsidR="00EB316D">
        <w:t>latformi</w:t>
      </w:r>
      <w:r w:rsidR="00D94F15">
        <w:t xml:space="preserve"> trga </w:t>
      </w:r>
      <w:r w:rsidR="00EB316D">
        <w:t>dela, podrobnejše s tabelami pa samo internim uporabnikom.</w:t>
      </w:r>
    </w:p>
    <w:p w14:paraId="698FEA05" w14:textId="1B061E3A" w:rsidR="00605109" w:rsidRDefault="00531500">
      <w:r>
        <w:br w:type="page"/>
      </w:r>
    </w:p>
    <w:p w14:paraId="3E99A437" w14:textId="03F50365" w:rsidR="003A214C" w:rsidRPr="00C01242" w:rsidRDefault="00531500" w:rsidP="00C01242">
      <w:pPr>
        <w:pStyle w:val="Naslov1"/>
      </w:pPr>
      <w:bookmarkStart w:id="7" w:name="_Toc200691739"/>
      <w:r>
        <w:t>TEHNIČNE IN OSTALE ZAHTEVE</w:t>
      </w:r>
      <w:bookmarkEnd w:id="7"/>
    </w:p>
    <w:p w14:paraId="3E99A438" w14:textId="770708C9" w:rsidR="003A214C" w:rsidRPr="00DD358C" w:rsidRDefault="00531500">
      <w:pPr>
        <w:spacing w:before="240"/>
        <w:jc w:val="both"/>
      </w:pPr>
      <w:r>
        <w:t>Rezultati, prikazani na podlagi algoritmičnih rešitev</w:t>
      </w:r>
      <w:r w:rsidR="42FAAD35">
        <w:t>,</w:t>
      </w:r>
      <w:r>
        <w:t xml:space="preserve"> morajo biti smiselni, relevantni in celostni, prikazani po meri uporabnika.</w:t>
      </w:r>
      <w:r w:rsidR="00CB4D14">
        <w:t xml:space="preserve"> Izvajalec poskrbi za ustrezno predajo naročniku in za usposabljanja končnih uporabnikov. </w:t>
      </w:r>
    </w:p>
    <w:p w14:paraId="3E99A439" w14:textId="4F3F91F3" w:rsidR="003A214C" w:rsidRDefault="00FF1635">
      <w:pPr>
        <w:spacing w:before="240"/>
        <w:jc w:val="both"/>
      </w:pPr>
      <w:r>
        <w:t>Paketi</w:t>
      </w:r>
      <w:r w:rsidR="00531500" w:rsidRPr="00DD358C">
        <w:t xml:space="preserve">, ki so predmet tega naročila, so navedeni v nadaljevanju, opis specifičnih zahtev za posamezno rešitev oz. funkcionalnost pa obsega poglavje </w:t>
      </w:r>
      <w:r w:rsidR="00DD358C" w:rsidRPr="00DD358C">
        <w:t>6.</w:t>
      </w:r>
      <w:r>
        <w:t xml:space="preserve"> </w:t>
      </w:r>
    </w:p>
    <w:p w14:paraId="0855D0D3" w14:textId="0B169AD1" w:rsidR="00D52344" w:rsidRDefault="00531500">
      <w:pPr>
        <w:spacing w:before="240"/>
        <w:jc w:val="both"/>
      </w:pPr>
      <w:r>
        <w:t>Namen in cilji naročenih algoritmov:</w:t>
      </w:r>
    </w:p>
    <w:p w14:paraId="4461BA88" w14:textId="34417C05" w:rsidR="002135B8" w:rsidRPr="005F4D9F" w:rsidRDefault="00FF1635" w:rsidP="165EAAF3">
      <w:pPr>
        <w:pStyle w:val="Intenzivencitat"/>
      </w:pPr>
      <w:r>
        <w:t xml:space="preserve">Prvi paket: </w:t>
      </w:r>
      <w:r w:rsidR="002135B8">
        <w:t>Novi algoritmi</w:t>
      </w:r>
    </w:p>
    <w:p w14:paraId="25FA15DE" w14:textId="5ED8C630" w:rsidR="1880C143" w:rsidRDefault="002E0C24" w:rsidP="165EAAF3">
      <w:pPr>
        <w:spacing w:before="240" w:after="240"/>
        <w:jc w:val="both"/>
        <w:rPr>
          <w:b/>
          <w:bCs/>
          <w:i/>
          <w:iCs/>
          <w:u w:val="single"/>
        </w:rPr>
      </w:pPr>
      <w:r w:rsidRPr="165EAAF3">
        <w:rPr>
          <w:b/>
          <w:bCs/>
          <w:i/>
          <w:iCs/>
          <w:u w:val="single"/>
        </w:rPr>
        <w:t>1a</w:t>
      </w:r>
      <w:r w:rsidR="001A4F80" w:rsidRPr="165EAAF3">
        <w:rPr>
          <w:b/>
          <w:bCs/>
          <w:i/>
          <w:iCs/>
          <w:u w:val="single"/>
        </w:rPr>
        <w:t>)</w:t>
      </w:r>
      <w:r w:rsidR="00003E2E" w:rsidRPr="165EAAF3">
        <w:rPr>
          <w:b/>
          <w:bCs/>
          <w:i/>
          <w:iCs/>
          <w:u w:val="single"/>
        </w:rPr>
        <w:t xml:space="preserve"> </w:t>
      </w:r>
      <w:r w:rsidR="001A4F80" w:rsidRPr="165EAAF3">
        <w:rPr>
          <w:b/>
          <w:bCs/>
          <w:i/>
          <w:iCs/>
          <w:u w:val="single"/>
        </w:rPr>
        <w:t>S</w:t>
      </w:r>
      <w:r w:rsidR="1880C143" w:rsidRPr="165EAAF3">
        <w:rPr>
          <w:b/>
          <w:bCs/>
          <w:i/>
          <w:iCs/>
          <w:u w:val="single"/>
        </w:rPr>
        <w:t>pletno strganje delovnih mest</w:t>
      </w:r>
    </w:p>
    <w:p w14:paraId="4CCBC692" w14:textId="4917927F" w:rsidR="1880C143" w:rsidRDefault="4C98F538" w:rsidP="00CC6446">
      <w:pPr>
        <w:spacing w:before="240"/>
        <w:jc w:val="both"/>
      </w:pPr>
      <w:r>
        <w:t>S</w:t>
      </w:r>
      <w:r w:rsidR="1880C143">
        <w:t xml:space="preserve"> spletnim strganjem delovnih mest želimo pridobiti čim bolj celovit vpogled v potrebe trga dela tako glede poklicev kot tudi glede kompetenc, ki jih trg dela potrebuje. </w:t>
      </w:r>
      <w:r w:rsidR="003E3AAD">
        <w:t xml:space="preserve">Koraki </w:t>
      </w:r>
      <w:r w:rsidR="1880C143">
        <w:t>spletnega strganja delovnih mest bodo</w:t>
      </w:r>
      <w:r w:rsidR="00FD615E">
        <w:t>:</w:t>
      </w:r>
      <w:r w:rsidR="1880C143">
        <w:t xml:space="preserve"> </w:t>
      </w:r>
    </w:p>
    <w:p w14:paraId="67EB8A82" w14:textId="352E16EC" w:rsidR="1880C143" w:rsidRDefault="003E3AAD" w:rsidP="00ED4DC0">
      <w:pPr>
        <w:pStyle w:val="Odstavekseznama"/>
        <w:numPr>
          <w:ilvl w:val="0"/>
          <w:numId w:val="14"/>
        </w:numPr>
        <w:jc w:val="both"/>
      </w:pPr>
      <w:r>
        <w:t xml:space="preserve">Razvoj algoritma </w:t>
      </w:r>
      <w:r w:rsidR="1880C143">
        <w:t>strganja</w:t>
      </w:r>
      <w:r w:rsidR="209341FB">
        <w:t xml:space="preserve">, ki bo </w:t>
      </w:r>
      <w:r w:rsidR="5DEC44C9">
        <w:t>z</w:t>
      </w:r>
      <w:r w:rsidR="209341FB">
        <w:t xml:space="preserve"> dogovorjeno frekvenco s</w:t>
      </w:r>
      <w:r w:rsidR="55AC4271">
        <w:t xml:space="preserve">trgal </w:t>
      </w:r>
      <w:r>
        <w:t xml:space="preserve">delovna mesta </w:t>
      </w:r>
      <w:r w:rsidR="55AC4271">
        <w:t xml:space="preserve">iz identificiranih </w:t>
      </w:r>
      <w:r w:rsidR="00C26E5C">
        <w:t>relevantnih</w:t>
      </w:r>
      <w:r w:rsidR="55AC4271">
        <w:t xml:space="preserve"> spletnih oglasnikov v Sloveniji</w:t>
      </w:r>
      <w:r w:rsidR="04924278">
        <w:t>;</w:t>
      </w:r>
    </w:p>
    <w:p w14:paraId="4C27356A" w14:textId="064F15EE" w:rsidR="1880C143" w:rsidRDefault="1880C143" w:rsidP="00ED4DC0">
      <w:pPr>
        <w:pStyle w:val="Odstavekseznama"/>
        <w:numPr>
          <w:ilvl w:val="0"/>
          <w:numId w:val="14"/>
        </w:numPr>
        <w:jc w:val="both"/>
      </w:pPr>
      <w:r>
        <w:t>V podatkovno bazo</w:t>
      </w:r>
      <w:r w:rsidR="4875890A">
        <w:t xml:space="preserve"> pri naročniku</w:t>
      </w:r>
      <w:r>
        <w:t xml:space="preserve"> umeščeni podatki o potrebah trga dela</w:t>
      </w:r>
      <w:r w:rsidR="774C7203">
        <w:t>, ki bodo hranjeni za obdobje zadnjih 18 mesecev</w:t>
      </w:r>
      <w:r w:rsidR="003C004D">
        <w:t>;</w:t>
      </w:r>
      <w:r>
        <w:t xml:space="preserve"> </w:t>
      </w:r>
    </w:p>
    <w:p w14:paraId="47D77EDD" w14:textId="09C9CD49" w:rsidR="1880C143" w:rsidRDefault="3B3801EF" w:rsidP="00ED4DC0">
      <w:pPr>
        <w:pStyle w:val="Odstavekseznama"/>
        <w:numPr>
          <w:ilvl w:val="0"/>
          <w:numId w:val="14"/>
        </w:numPr>
        <w:jc w:val="both"/>
      </w:pPr>
      <w:r>
        <w:t xml:space="preserve">Pripravljeni dve analizi </w:t>
      </w:r>
      <w:r w:rsidR="1880C143">
        <w:t>oglasov prostih delovnih mest iz strganja</w:t>
      </w:r>
      <w:r w:rsidR="5F317593">
        <w:t xml:space="preserve"> </w:t>
      </w:r>
      <w:r w:rsidR="4DDC085E">
        <w:t>po različnih spletnih oglasnikih delovnih mest</w:t>
      </w:r>
      <w:r w:rsidR="1880C143">
        <w:t>, ki bo</w:t>
      </w:r>
      <w:r w:rsidR="0FD57654">
        <w:t>sta</w:t>
      </w:r>
      <w:r w:rsidR="1880C143">
        <w:t xml:space="preserve"> vključeval</w:t>
      </w:r>
      <w:r w:rsidR="44CC80B8">
        <w:t>i</w:t>
      </w:r>
      <w:r w:rsidR="1880C143">
        <w:t>:</w:t>
      </w:r>
    </w:p>
    <w:p w14:paraId="6A2D9BF1" w14:textId="77777777" w:rsidR="00BF6463" w:rsidRDefault="00BF6463" w:rsidP="00BF6463">
      <w:pPr>
        <w:ind w:left="360"/>
        <w:jc w:val="both"/>
      </w:pPr>
    </w:p>
    <w:p w14:paraId="6F7187BC" w14:textId="0B56FA9F" w:rsidR="00AC187B" w:rsidRDefault="00AC187B" w:rsidP="00BF6463">
      <w:pPr>
        <w:pStyle w:val="Odstavekseznama"/>
        <w:numPr>
          <w:ilvl w:val="0"/>
          <w:numId w:val="13"/>
        </w:numPr>
        <w:ind w:left="851" w:hanging="142"/>
        <w:jc w:val="both"/>
      </w:pPr>
      <w:r>
        <w:t>identifikacij</w:t>
      </w:r>
      <w:r w:rsidR="45D718D2">
        <w:t>o</w:t>
      </w:r>
      <w:r>
        <w:t xml:space="preserve"> poklicev, ki predstavljajo potrebe trga dela glede na rezultate strganja</w:t>
      </w:r>
      <w:r w:rsidR="56746493">
        <w:t>;</w:t>
      </w:r>
    </w:p>
    <w:p w14:paraId="3B40924C" w14:textId="07393F83" w:rsidR="1880C143" w:rsidRDefault="1880C143" w:rsidP="00BF6463">
      <w:pPr>
        <w:pStyle w:val="Odstavekseznama"/>
        <w:numPr>
          <w:ilvl w:val="0"/>
          <w:numId w:val="13"/>
        </w:numPr>
        <w:ind w:left="851" w:hanging="142"/>
        <w:jc w:val="both"/>
      </w:pPr>
      <w:r>
        <w:t>opredelitev značilnosti tistega dela delovnih mest, ki niso pokrita v objavah ZRSZ</w:t>
      </w:r>
      <w:r w:rsidR="26CE8E7C">
        <w:t xml:space="preserve"> (kolikor je mogoče, izključitev dvojnikov)</w:t>
      </w:r>
      <w:r w:rsidR="3ADD6472">
        <w:t>;</w:t>
      </w:r>
      <w:r>
        <w:t xml:space="preserve"> </w:t>
      </w:r>
    </w:p>
    <w:p w14:paraId="0FCDA85A" w14:textId="1D432C82" w:rsidR="1880C143" w:rsidRDefault="1880C143" w:rsidP="00BF6463">
      <w:pPr>
        <w:pStyle w:val="Odstavekseznama"/>
        <w:numPr>
          <w:ilvl w:val="0"/>
          <w:numId w:val="13"/>
        </w:numPr>
        <w:ind w:left="851" w:hanging="142"/>
        <w:jc w:val="both"/>
      </w:pPr>
      <w:r>
        <w:t>identifikacijo ključnih kompetenc</w:t>
      </w:r>
      <w:r w:rsidR="26C3C578">
        <w:t xml:space="preserve"> (skladno z ESCO klasifikacijo, vključno z razdelitvijo po skupinah kompetenc</w:t>
      </w:r>
      <w:r w:rsidR="2819E5FF">
        <w:t xml:space="preserve"> – </w:t>
      </w:r>
      <w:r w:rsidR="26C3C578">
        <w:t>poklicno</w:t>
      </w:r>
      <w:r>
        <w:t xml:space="preserve"> </w:t>
      </w:r>
      <w:r w:rsidR="2819E5FF">
        <w:t xml:space="preserve">specifične, digitalne, splošne in zelene) </w:t>
      </w:r>
      <w:r w:rsidR="0089160D">
        <w:t>relevantnih za</w:t>
      </w:r>
      <w:r>
        <w:t xml:space="preserve"> poklic</w:t>
      </w:r>
      <w:r w:rsidR="0089160D">
        <w:t>e</w:t>
      </w:r>
      <w:r w:rsidR="00795431">
        <w:t xml:space="preserve"> </w:t>
      </w:r>
      <w:r w:rsidR="7732A2A7">
        <w:t>glede na opise zahtev delovnih mest</w:t>
      </w:r>
      <w:r w:rsidR="73DC731D">
        <w:t>;</w:t>
      </w:r>
    </w:p>
    <w:p w14:paraId="23027F26" w14:textId="4A27D5EA" w:rsidR="00562542" w:rsidRDefault="4439D1E8" w:rsidP="00BF6463">
      <w:pPr>
        <w:numPr>
          <w:ilvl w:val="0"/>
          <w:numId w:val="13"/>
        </w:numPr>
        <w:ind w:left="851" w:hanging="142"/>
        <w:jc w:val="both"/>
      </w:pPr>
      <w:r>
        <w:t>p</w:t>
      </w:r>
      <w:r w:rsidR="00361E69">
        <w:t>redlogi za p</w:t>
      </w:r>
      <w:r>
        <w:t>osodobitev seznama ESCO kompetenc relevantnih za posamezen poklic</w:t>
      </w:r>
      <w:r w:rsidR="00562542">
        <w:t>;</w:t>
      </w:r>
    </w:p>
    <w:p w14:paraId="25285084" w14:textId="09D37D06" w:rsidR="1880C143" w:rsidRDefault="00562542" w:rsidP="00BF6463">
      <w:pPr>
        <w:pStyle w:val="Odstavekseznama"/>
        <w:numPr>
          <w:ilvl w:val="0"/>
          <w:numId w:val="13"/>
        </w:numPr>
        <w:ind w:left="851" w:hanging="142"/>
        <w:jc w:val="both"/>
      </w:pPr>
      <w:r>
        <w:t>identifikacijo kompetenc po poklicih, ki pridobivajo na pomenu (kompetence prihodnosti</w:t>
      </w:r>
      <w:r w:rsidR="00FD5644">
        <w:t>, ki jih trenutna klasifikacija ne zaznava</w:t>
      </w:r>
      <w:r>
        <w:t>).</w:t>
      </w:r>
    </w:p>
    <w:p w14:paraId="67DC2087" w14:textId="7A034EAF" w:rsidR="007448C1" w:rsidRDefault="002E0C24" w:rsidP="165EAAF3">
      <w:pPr>
        <w:spacing w:before="240" w:after="240"/>
        <w:jc w:val="both"/>
        <w:rPr>
          <w:b/>
          <w:bCs/>
          <w:i/>
          <w:iCs/>
          <w:u w:val="single"/>
        </w:rPr>
      </w:pPr>
      <w:r w:rsidRPr="165EAAF3">
        <w:rPr>
          <w:b/>
          <w:bCs/>
          <w:i/>
          <w:iCs/>
          <w:u w:val="single"/>
        </w:rPr>
        <w:t>1b</w:t>
      </w:r>
      <w:r w:rsidR="001A4F80" w:rsidRPr="165EAAF3">
        <w:rPr>
          <w:b/>
          <w:bCs/>
          <w:i/>
          <w:iCs/>
          <w:u w:val="single"/>
        </w:rPr>
        <w:t>)</w:t>
      </w:r>
      <w:r w:rsidR="00003E2E" w:rsidRPr="165EAAF3">
        <w:rPr>
          <w:b/>
          <w:bCs/>
          <w:i/>
          <w:iCs/>
          <w:u w:val="single"/>
        </w:rPr>
        <w:t xml:space="preserve"> </w:t>
      </w:r>
      <w:r w:rsidR="54525344" w:rsidRPr="165EAAF3">
        <w:rPr>
          <w:b/>
          <w:bCs/>
          <w:i/>
          <w:iCs/>
          <w:u w:val="single"/>
        </w:rPr>
        <w:t>Razkoraki poklicev in kompetenc na trgu dela - nacionalna raven</w:t>
      </w:r>
    </w:p>
    <w:p w14:paraId="02D8B99B" w14:textId="18FC333A" w:rsidR="007448C1" w:rsidRPr="0095406E" w:rsidRDefault="0095406E" w:rsidP="165EAAF3">
      <w:pPr>
        <w:jc w:val="both"/>
        <w:rPr>
          <w:color w:val="000000" w:themeColor="text1"/>
        </w:rPr>
      </w:pPr>
      <w:r w:rsidRPr="37823B6F">
        <w:rPr>
          <w:color w:val="000000" w:themeColor="text1"/>
          <w:lang w:val="sl-SI"/>
        </w:rPr>
        <w:t xml:space="preserve">Cilj je </w:t>
      </w:r>
      <w:r w:rsidR="007448C1" w:rsidRPr="37823B6F">
        <w:rPr>
          <w:color w:val="000000" w:themeColor="text1"/>
          <w:lang w:val="sl-SI"/>
        </w:rPr>
        <w:t>identifikacija vrzeli na nacionalni ravni</w:t>
      </w:r>
      <w:r w:rsidR="1A3550CF" w:rsidRPr="37823B6F">
        <w:rPr>
          <w:color w:val="000000" w:themeColor="text1"/>
          <w:lang w:val="sl-SI"/>
        </w:rPr>
        <w:t xml:space="preserve"> v o</w:t>
      </w:r>
      <w:r w:rsidR="084AE510" w:rsidRPr="37823B6F">
        <w:rPr>
          <w:color w:val="000000" w:themeColor="text1"/>
          <w:lang w:val="sl-SI"/>
        </w:rPr>
        <w:t>b</w:t>
      </w:r>
      <w:r w:rsidR="1A3550CF" w:rsidRPr="37823B6F">
        <w:rPr>
          <w:color w:val="000000" w:themeColor="text1"/>
          <w:lang w:val="sl-SI"/>
        </w:rPr>
        <w:t xml:space="preserve">liki dveh </w:t>
      </w:r>
      <w:r w:rsidR="016B41EA" w:rsidRPr="37823B6F">
        <w:rPr>
          <w:color w:val="000000" w:themeColor="text1"/>
          <w:lang w:val="sl-SI"/>
        </w:rPr>
        <w:t>poročil</w:t>
      </w:r>
      <w:r w:rsidR="7639B2AD" w:rsidRPr="37823B6F">
        <w:rPr>
          <w:color w:val="000000" w:themeColor="text1"/>
          <w:lang w:val="sl-SI"/>
        </w:rPr>
        <w:t>, ki vključujeta</w:t>
      </w:r>
      <w:r w:rsidR="005842F6" w:rsidRPr="005842F6">
        <w:t xml:space="preserve"> </w:t>
      </w:r>
      <w:r w:rsidR="005842F6" w:rsidRPr="005842F6">
        <w:rPr>
          <w:color w:val="000000" w:themeColor="text1"/>
          <w:lang w:val="sl-SI"/>
        </w:rPr>
        <w:t>pregled primanjkljajev in presežkov na nacionalni ravni glede na primerjavo potreb trga dela po poklicih, in kompetencah prostih delovnih mest</w:t>
      </w:r>
      <w:r w:rsidR="005842F6">
        <w:rPr>
          <w:color w:val="000000" w:themeColor="text1"/>
          <w:lang w:val="sl-SI"/>
        </w:rPr>
        <w:t xml:space="preserve"> z naslednjimi koraki</w:t>
      </w:r>
      <w:r w:rsidR="007448C1" w:rsidRPr="37823B6F">
        <w:rPr>
          <w:color w:val="000000" w:themeColor="text1"/>
          <w:lang w:val="sl-SI"/>
        </w:rPr>
        <w:t xml:space="preserve">: </w:t>
      </w:r>
    </w:p>
    <w:p w14:paraId="1863D94F" w14:textId="46F14DE1" w:rsidR="005842F6" w:rsidRPr="00BF6463" w:rsidRDefault="00C47EE2" w:rsidP="00ED4DC0">
      <w:pPr>
        <w:pStyle w:val="Odstavekseznama"/>
        <w:numPr>
          <w:ilvl w:val="1"/>
          <w:numId w:val="7"/>
        </w:numPr>
        <w:spacing w:before="240"/>
        <w:jc w:val="both"/>
        <w:rPr>
          <w:color w:val="000000" w:themeColor="text1"/>
        </w:rPr>
      </w:pPr>
      <w:r w:rsidRPr="37823B6F">
        <w:rPr>
          <w:color w:val="000000" w:themeColor="text1"/>
          <w:lang w:val="sl-SI"/>
        </w:rPr>
        <w:t xml:space="preserve">podatki </w:t>
      </w:r>
      <w:r w:rsidR="68487307" w:rsidRPr="37823B6F">
        <w:rPr>
          <w:color w:val="000000" w:themeColor="text1"/>
          <w:lang w:val="sl-SI"/>
        </w:rPr>
        <w:t>pridobljen</w:t>
      </w:r>
      <w:r w:rsidRPr="37823B6F">
        <w:rPr>
          <w:color w:val="000000" w:themeColor="text1"/>
          <w:lang w:val="sl-SI"/>
        </w:rPr>
        <w:t>i</w:t>
      </w:r>
      <w:r w:rsidR="68487307" w:rsidRPr="37823B6F">
        <w:rPr>
          <w:color w:val="000000" w:themeColor="text1"/>
          <w:lang w:val="sl-SI"/>
        </w:rPr>
        <w:t xml:space="preserve"> s spletnim strganjem</w:t>
      </w:r>
      <w:r w:rsidR="76AA0B99" w:rsidRPr="37823B6F">
        <w:rPr>
          <w:color w:val="000000" w:themeColor="text1"/>
          <w:lang w:val="sl-SI"/>
        </w:rPr>
        <w:t xml:space="preserve"> (</w:t>
      </w:r>
      <w:r w:rsidR="5E389D9A" w:rsidRPr="37823B6F">
        <w:rPr>
          <w:color w:val="000000" w:themeColor="text1"/>
          <w:lang w:val="sl-SI"/>
        </w:rPr>
        <w:t xml:space="preserve">glede na šifrant SKP in </w:t>
      </w:r>
      <w:r w:rsidR="76AA0B99" w:rsidRPr="37823B6F">
        <w:rPr>
          <w:color w:val="000000" w:themeColor="text1"/>
          <w:lang w:val="sl-SI"/>
        </w:rPr>
        <w:t>ESCO kompetence)</w:t>
      </w:r>
    </w:p>
    <w:p w14:paraId="4F552BA0" w14:textId="71E5BC1A" w:rsidR="007448C1" w:rsidRPr="00BF6463" w:rsidRDefault="00923F90" w:rsidP="00ED4DC0">
      <w:pPr>
        <w:pStyle w:val="Odstavekseznama"/>
        <w:numPr>
          <w:ilvl w:val="1"/>
          <w:numId w:val="7"/>
        </w:numPr>
        <w:spacing w:before="240"/>
        <w:jc w:val="both"/>
        <w:rPr>
          <w:color w:val="000000" w:themeColor="text1"/>
        </w:rPr>
      </w:pPr>
      <w:r w:rsidRPr="37823B6F">
        <w:rPr>
          <w:color w:val="000000" w:themeColor="text1"/>
          <w:lang w:val="sl-SI"/>
        </w:rPr>
        <w:t xml:space="preserve">značilnosti razpoložljivega </w:t>
      </w:r>
      <w:r w:rsidR="00781679" w:rsidRPr="37823B6F">
        <w:rPr>
          <w:color w:val="000000" w:themeColor="text1"/>
          <w:lang w:val="sl-SI"/>
        </w:rPr>
        <w:t xml:space="preserve">kadra glede 1) </w:t>
      </w:r>
      <w:r w:rsidR="059C9512" w:rsidRPr="37823B6F">
        <w:rPr>
          <w:color w:val="000000" w:themeColor="text1"/>
          <w:lang w:val="sl-SI"/>
        </w:rPr>
        <w:t>želeni</w:t>
      </w:r>
      <w:r w:rsidR="00781679" w:rsidRPr="37823B6F">
        <w:rPr>
          <w:color w:val="000000" w:themeColor="text1"/>
          <w:lang w:val="sl-SI"/>
        </w:rPr>
        <w:t>h</w:t>
      </w:r>
      <w:r w:rsidR="059C9512" w:rsidRPr="37823B6F">
        <w:rPr>
          <w:color w:val="000000" w:themeColor="text1"/>
          <w:lang w:val="sl-SI"/>
        </w:rPr>
        <w:t xml:space="preserve"> poklic</w:t>
      </w:r>
      <w:r w:rsidR="00781679" w:rsidRPr="37823B6F">
        <w:rPr>
          <w:color w:val="000000" w:themeColor="text1"/>
          <w:lang w:val="sl-SI"/>
        </w:rPr>
        <w:t>ev</w:t>
      </w:r>
      <w:r w:rsidR="059C9512" w:rsidRPr="37823B6F">
        <w:rPr>
          <w:color w:val="000000" w:themeColor="text1"/>
          <w:lang w:val="sl-SI"/>
        </w:rPr>
        <w:t xml:space="preserve"> oziroma</w:t>
      </w:r>
      <w:r w:rsidR="00783AEC" w:rsidRPr="37823B6F">
        <w:rPr>
          <w:color w:val="000000" w:themeColor="text1"/>
          <w:lang w:val="sl-SI"/>
        </w:rPr>
        <w:t xml:space="preserve"> 2)</w:t>
      </w:r>
      <w:r w:rsidR="059C9512" w:rsidRPr="37823B6F">
        <w:rPr>
          <w:color w:val="000000" w:themeColor="text1"/>
          <w:lang w:val="sl-SI"/>
        </w:rPr>
        <w:t xml:space="preserve"> kompetenc</w:t>
      </w:r>
      <w:r w:rsidR="76AA0B99" w:rsidRPr="37823B6F">
        <w:rPr>
          <w:color w:val="000000" w:themeColor="text1"/>
          <w:lang w:val="sl-SI"/>
        </w:rPr>
        <w:t xml:space="preserve"> </w:t>
      </w:r>
      <w:r w:rsidR="2F30DFEC" w:rsidRPr="37823B6F">
        <w:rPr>
          <w:color w:val="000000" w:themeColor="text1"/>
          <w:lang w:val="sl-SI"/>
        </w:rPr>
        <w:t>razpoložljivega kadra</w:t>
      </w:r>
      <w:r w:rsidR="76AA0B99" w:rsidRPr="37823B6F">
        <w:rPr>
          <w:color w:val="000000" w:themeColor="text1"/>
          <w:lang w:val="sl-SI"/>
        </w:rPr>
        <w:t xml:space="preserve"> (</w:t>
      </w:r>
      <w:r w:rsidR="546AB38A" w:rsidRPr="37823B6F">
        <w:rPr>
          <w:color w:val="000000" w:themeColor="text1"/>
          <w:lang w:val="sl-SI"/>
        </w:rPr>
        <w:t xml:space="preserve">glede na </w:t>
      </w:r>
      <w:r w:rsidR="76AA0B99" w:rsidRPr="37823B6F">
        <w:rPr>
          <w:color w:val="000000" w:themeColor="text1"/>
          <w:lang w:val="sl-SI"/>
        </w:rPr>
        <w:t>izbran</w:t>
      </w:r>
      <w:r w:rsidR="08BBA83B" w:rsidRPr="37823B6F">
        <w:rPr>
          <w:color w:val="000000" w:themeColor="text1"/>
          <w:lang w:val="sl-SI"/>
        </w:rPr>
        <w:t xml:space="preserve"> ključni</w:t>
      </w:r>
      <w:r w:rsidR="13FFFFC2" w:rsidRPr="37823B6F">
        <w:rPr>
          <w:color w:val="000000" w:themeColor="text1"/>
          <w:lang w:val="sl-SI"/>
        </w:rPr>
        <w:t xml:space="preserve"> poklicni cilj in</w:t>
      </w:r>
      <w:r w:rsidR="76AA0B99" w:rsidRPr="37823B6F">
        <w:rPr>
          <w:color w:val="000000" w:themeColor="text1"/>
          <w:lang w:val="sl-SI"/>
        </w:rPr>
        <w:t xml:space="preserve"> ESCO kompetence posameznik</w:t>
      </w:r>
      <w:r w:rsidR="2E07255A" w:rsidRPr="37823B6F">
        <w:rPr>
          <w:color w:val="000000" w:themeColor="text1"/>
          <w:lang w:val="sl-SI"/>
        </w:rPr>
        <w:t>ov</w:t>
      </w:r>
      <w:r w:rsidR="00783AEC" w:rsidRPr="37823B6F">
        <w:rPr>
          <w:color w:val="000000" w:themeColor="text1"/>
          <w:lang w:val="sl-SI"/>
        </w:rPr>
        <w:t>)</w:t>
      </w:r>
      <w:r w:rsidR="000C6D55" w:rsidRPr="37823B6F">
        <w:rPr>
          <w:color w:val="000000" w:themeColor="text1"/>
          <w:lang w:val="sl-SI"/>
        </w:rPr>
        <w:t xml:space="preserve"> pri čemer </w:t>
      </w:r>
      <w:r w:rsidR="3263819A" w:rsidRPr="37823B6F">
        <w:rPr>
          <w:color w:val="000000" w:themeColor="text1"/>
          <w:lang w:val="sl-SI"/>
        </w:rPr>
        <w:t xml:space="preserve">podatke </w:t>
      </w:r>
      <w:r w:rsidR="000C6D55" w:rsidRPr="37823B6F">
        <w:rPr>
          <w:color w:val="000000" w:themeColor="text1"/>
          <w:lang w:val="sl-SI"/>
        </w:rPr>
        <w:t xml:space="preserve">glede razpoložljivega kadra </w:t>
      </w:r>
      <w:r w:rsidR="3263819A" w:rsidRPr="37823B6F">
        <w:rPr>
          <w:color w:val="000000" w:themeColor="text1"/>
          <w:lang w:val="sl-SI"/>
        </w:rPr>
        <w:t>po poklicih in kompetencah zagotovi naročnik</w:t>
      </w:r>
      <w:r w:rsidR="76AA0B99" w:rsidRPr="37823B6F">
        <w:rPr>
          <w:color w:val="000000" w:themeColor="text1"/>
          <w:lang w:val="sl-SI"/>
        </w:rPr>
        <w:t>);</w:t>
      </w:r>
    </w:p>
    <w:p w14:paraId="0AC00654" w14:textId="57E8F334" w:rsidR="005842F6" w:rsidRDefault="005842F6" w:rsidP="00ED4DC0">
      <w:pPr>
        <w:pStyle w:val="Odstavekseznama"/>
        <w:numPr>
          <w:ilvl w:val="1"/>
          <w:numId w:val="7"/>
        </w:numPr>
        <w:spacing w:before="240"/>
        <w:jc w:val="both"/>
        <w:rPr>
          <w:color w:val="000000" w:themeColor="text1"/>
        </w:rPr>
      </w:pPr>
      <w:r>
        <w:rPr>
          <w:color w:val="000000" w:themeColor="text1"/>
          <w:lang w:val="sl-SI"/>
        </w:rPr>
        <w:t>prikaz vrzeli ponudbe in povpraševanja na trgu dela.</w:t>
      </w:r>
    </w:p>
    <w:p w14:paraId="56F8551C" w14:textId="0AFFED6B" w:rsidR="1880C143" w:rsidRDefault="007448C1" w:rsidP="37823B6F">
      <w:pPr>
        <w:spacing w:before="240" w:after="240"/>
        <w:jc w:val="both"/>
        <w:rPr>
          <w:b/>
          <w:bCs/>
          <w:i/>
          <w:iCs/>
          <w:color w:val="4F6228" w:themeColor="accent3" w:themeShade="80"/>
          <w:u w:val="single"/>
        </w:rPr>
      </w:pPr>
      <w:r w:rsidRPr="37823B6F">
        <w:rPr>
          <w:b/>
          <w:bCs/>
          <w:i/>
          <w:iCs/>
          <w:u w:val="single"/>
        </w:rPr>
        <w:t>1c</w:t>
      </w:r>
      <w:r w:rsidR="001A4F80" w:rsidRPr="37823B6F">
        <w:rPr>
          <w:b/>
          <w:bCs/>
          <w:i/>
          <w:iCs/>
          <w:u w:val="single"/>
        </w:rPr>
        <w:t>)</w:t>
      </w:r>
      <w:r w:rsidRPr="37823B6F">
        <w:rPr>
          <w:b/>
          <w:bCs/>
          <w:i/>
          <w:iCs/>
          <w:u w:val="single"/>
        </w:rPr>
        <w:t xml:space="preserve"> </w:t>
      </w:r>
      <w:r w:rsidR="56BAD093" w:rsidRPr="37823B6F">
        <w:rPr>
          <w:b/>
          <w:bCs/>
          <w:i/>
          <w:iCs/>
          <w:u w:val="single"/>
        </w:rPr>
        <w:t xml:space="preserve">Pregled </w:t>
      </w:r>
      <w:r w:rsidR="00091A69" w:rsidRPr="37823B6F">
        <w:rPr>
          <w:b/>
          <w:bCs/>
          <w:i/>
          <w:iCs/>
          <w:u w:val="single"/>
        </w:rPr>
        <w:t xml:space="preserve">področij </w:t>
      </w:r>
      <w:r w:rsidR="56BAD093" w:rsidRPr="37823B6F">
        <w:rPr>
          <w:b/>
          <w:bCs/>
          <w:i/>
          <w:iCs/>
          <w:u w:val="single"/>
        </w:rPr>
        <w:t>formalnih</w:t>
      </w:r>
      <w:r w:rsidR="002012A3" w:rsidRPr="37823B6F">
        <w:rPr>
          <w:b/>
          <w:bCs/>
          <w:i/>
          <w:iCs/>
          <w:u w:val="single"/>
        </w:rPr>
        <w:t xml:space="preserve"> izobr</w:t>
      </w:r>
      <w:r w:rsidR="00091A69" w:rsidRPr="37823B6F">
        <w:rPr>
          <w:b/>
          <w:bCs/>
          <w:i/>
          <w:iCs/>
          <w:u w:val="single"/>
        </w:rPr>
        <w:t>aževalnih</w:t>
      </w:r>
      <w:r w:rsidR="56BAD093" w:rsidRPr="37823B6F">
        <w:rPr>
          <w:b/>
          <w:bCs/>
          <w:i/>
          <w:iCs/>
          <w:u w:val="single"/>
        </w:rPr>
        <w:t xml:space="preserve"> programov (</w:t>
      </w:r>
      <w:r w:rsidR="00916BBB" w:rsidRPr="37823B6F">
        <w:rPr>
          <w:b/>
          <w:bCs/>
          <w:i/>
          <w:iCs/>
          <w:u w:val="single"/>
        </w:rPr>
        <w:t>ter</w:t>
      </w:r>
      <w:r w:rsidR="56BAD093" w:rsidRPr="37823B6F">
        <w:rPr>
          <w:b/>
          <w:bCs/>
          <w:i/>
          <w:iCs/>
          <w:u w:val="single"/>
        </w:rPr>
        <w:t xml:space="preserve"> </w:t>
      </w:r>
      <w:r w:rsidR="006E4BBA" w:rsidRPr="37823B6F">
        <w:rPr>
          <w:b/>
          <w:bCs/>
          <w:i/>
          <w:iCs/>
          <w:u w:val="single"/>
        </w:rPr>
        <w:t xml:space="preserve">programov </w:t>
      </w:r>
      <w:r w:rsidR="56BAD093" w:rsidRPr="37823B6F">
        <w:rPr>
          <w:b/>
          <w:bCs/>
          <w:i/>
          <w:iCs/>
          <w:u w:val="single"/>
        </w:rPr>
        <w:t>APZ</w:t>
      </w:r>
      <w:r w:rsidR="006E4BBA" w:rsidRPr="37823B6F">
        <w:rPr>
          <w:b/>
          <w:bCs/>
          <w:i/>
          <w:iCs/>
          <w:u w:val="single"/>
        </w:rPr>
        <w:t xml:space="preserve"> in </w:t>
      </w:r>
      <w:r w:rsidR="56BAD093" w:rsidRPr="37823B6F">
        <w:rPr>
          <w:b/>
          <w:bCs/>
          <w:i/>
          <w:iCs/>
          <w:u w:val="single"/>
        </w:rPr>
        <w:t xml:space="preserve">mikrodokazil) s pridobljenimi kompetencami </w:t>
      </w:r>
    </w:p>
    <w:p w14:paraId="4AE7164D" w14:textId="2D1A964A" w:rsidR="1880C143" w:rsidRDefault="1880C143" w:rsidP="099A9643">
      <w:pPr>
        <w:spacing w:before="240"/>
        <w:jc w:val="both"/>
      </w:pPr>
      <w:r>
        <w:t>Z algoritmom za prepoznavanje kompetenc želimo</w:t>
      </w:r>
      <w:r w:rsidR="00F02E72">
        <w:t xml:space="preserve"> zagotoviti </w:t>
      </w:r>
      <w:r w:rsidR="00493B79" w:rsidRPr="37823B6F">
        <w:rPr>
          <w:highlight w:val="white"/>
        </w:rPr>
        <w:t xml:space="preserve">pregled </w:t>
      </w:r>
      <w:r w:rsidR="00F02E72" w:rsidRPr="37823B6F">
        <w:rPr>
          <w:highlight w:val="white"/>
        </w:rPr>
        <w:t xml:space="preserve">področij </w:t>
      </w:r>
      <w:r w:rsidR="00493B79" w:rsidRPr="37823B6F">
        <w:rPr>
          <w:highlight w:val="white"/>
        </w:rPr>
        <w:t xml:space="preserve">formalnih </w:t>
      </w:r>
      <w:r w:rsidR="00D65A48">
        <w:rPr>
          <w:highlight w:val="white"/>
        </w:rPr>
        <w:t xml:space="preserve">izobraževalnih </w:t>
      </w:r>
      <w:r w:rsidR="00493B79" w:rsidRPr="37823B6F">
        <w:rPr>
          <w:highlight w:val="white"/>
        </w:rPr>
        <w:t xml:space="preserve">programov </w:t>
      </w:r>
      <w:r w:rsidR="000255AA">
        <w:rPr>
          <w:highlight w:val="white"/>
        </w:rPr>
        <w:t xml:space="preserve">na dveh ravneh </w:t>
      </w:r>
      <w:r w:rsidR="00493B79" w:rsidRPr="37823B6F">
        <w:rPr>
          <w:highlight w:val="white"/>
        </w:rPr>
        <w:t>s pridobljenimi kompetencami (</w:t>
      </w:r>
      <w:r w:rsidR="00D65A48">
        <w:rPr>
          <w:highlight w:val="white"/>
        </w:rPr>
        <w:t xml:space="preserve">razvoj </w:t>
      </w:r>
      <w:r w:rsidR="00493B79" w:rsidRPr="37823B6F">
        <w:rPr>
          <w:highlight w:val="white"/>
        </w:rPr>
        <w:t>algoritm</w:t>
      </w:r>
      <w:r w:rsidR="00D65A48">
        <w:rPr>
          <w:highlight w:val="white"/>
        </w:rPr>
        <w:t>a</w:t>
      </w:r>
      <w:r w:rsidR="00493B79" w:rsidRPr="37823B6F">
        <w:rPr>
          <w:highlight w:val="white"/>
        </w:rPr>
        <w:t xml:space="preserve"> za prepoznavanje kompetenc), možnost prikaza APZ programov, mikrodokazil in morebitnih drugih virov za pridobitev oziroma identifikacijo določenih znanj, kompetenc</w:t>
      </w:r>
      <w:r w:rsidR="00F02E72">
        <w:t>. Želimo:</w:t>
      </w:r>
    </w:p>
    <w:p w14:paraId="0ECE3701" w14:textId="71C63286" w:rsidR="1880C143" w:rsidRDefault="0089160D" w:rsidP="00BF6463">
      <w:pPr>
        <w:pStyle w:val="Odstavekseznama"/>
        <w:numPr>
          <w:ilvl w:val="0"/>
          <w:numId w:val="26"/>
        </w:numPr>
        <w:ind w:left="1560" w:hanging="426"/>
        <w:jc w:val="both"/>
      </w:pPr>
      <w:r>
        <w:t>p</w:t>
      </w:r>
      <w:r w:rsidR="1880C143">
        <w:t xml:space="preserve">ridobiti vpogled </w:t>
      </w:r>
      <w:r w:rsidR="00206900">
        <w:t xml:space="preserve">(v obliki </w:t>
      </w:r>
      <w:r w:rsidR="00B179BF">
        <w:t>hibri</w:t>
      </w:r>
      <w:r w:rsidR="002D451C">
        <w:t xml:space="preserve">dnih </w:t>
      </w:r>
      <w:r w:rsidR="00206900">
        <w:t xml:space="preserve">poročil) </w:t>
      </w:r>
      <w:r w:rsidR="1880C143">
        <w:t>v vzorce zagotavljanja kompetenc znotraj izobraževalnih programov po področjih izobraževanja (osnovna raven delitve področij</w:t>
      </w:r>
      <w:r w:rsidR="003C004D">
        <w:t xml:space="preserve"> na ravni srednješolskega in visokošolskega izobraževanja</w:t>
      </w:r>
      <w:r w:rsidR="1880C143">
        <w:t>)</w:t>
      </w:r>
      <w:r w:rsidR="78A83651">
        <w:t xml:space="preserve"> in opredeliti kompetence, ki so v izobraževanju premalo zastopane glede na pot</w:t>
      </w:r>
      <w:r w:rsidR="00725C53">
        <w:t>re</w:t>
      </w:r>
      <w:r w:rsidR="78A83651">
        <w:t xml:space="preserve">be trga dela (primerjalno glede na kompetence, ki bodo </w:t>
      </w:r>
      <w:r w:rsidR="02EE2830">
        <w:t>opredeljene glede na rezultate analize strganja potreb delovnih mest</w:t>
      </w:r>
      <w:r w:rsidR="00CD5C9E">
        <w:t xml:space="preserve">); </w:t>
      </w:r>
    </w:p>
    <w:p w14:paraId="2471DAD2" w14:textId="58DDDCFF" w:rsidR="1880C143" w:rsidRDefault="00974E52" w:rsidP="00BF6463">
      <w:pPr>
        <w:pStyle w:val="Odstavekseznama"/>
        <w:numPr>
          <w:ilvl w:val="0"/>
          <w:numId w:val="26"/>
        </w:numPr>
        <w:ind w:left="1560" w:hanging="426"/>
        <w:jc w:val="both"/>
      </w:pPr>
      <w:r>
        <w:t>identificirati</w:t>
      </w:r>
      <w:r w:rsidR="1880C143">
        <w:t xml:space="preserve"> kompetenc</w:t>
      </w:r>
      <w:r w:rsidR="5C4BF9F7">
        <w:t>e</w:t>
      </w:r>
      <w:r w:rsidR="1880C143">
        <w:t>, ki se zagotavljajo v programih APZ</w:t>
      </w:r>
      <w:r w:rsidR="6F0F83F0">
        <w:t xml:space="preserve"> </w:t>
      </w:r>
      <w:r w:rsidR="00F11D3D">
        <w:t xml:space="preserve">s </w:t>
      </w:r>
      <w:r w:rsidR="00EE2BEF">
        <w:t>pripravo podatkov o osvojenih kompetencah, ki se bodo naložil</w:t>
      </w:r>
      <w:r w:rsidR="00CD5C9E">
        <w:t>i</w:t>
      </w:r>
      <w:r w:rsidR="00EE2BEF">
        <w:t xml:space="preserve"> v podatkovno skladišče PTD </w:t>
      </w:r>
      <w:r w:rsidR="6F0F83F0">
        <w:t>in</w:t>
      </w:r>
    </w:p>
    <w:p w14:paraId="56DE4229" w14:textId="5AD164F8" w:rsidR="00003E2E" w:rsidRDefault="00974E52" w:rsidP="00BF6463">
      <w:pPr>
        <w:pStyle w:val="Odstavekseznama"/>
        <w:numPr>
          <w:ilvl w:val="0"/>
          <w:numId w:val="26"/>
        </w:numPr>
        <w:ind w:left="1560" w:hanging="426"/>
        <w:jc w:val="both"/>
      </w:pPr>
      <w:r>
        <w:t>identificirati</w:t>
      </w:r>
      <w:r w:rsidR="549F0BD7">
        <w:t xml:space="preserve"> kompetence,</w:t>
      </w:r>
      <w:r w:rsidR="00954DA0">
        <w:t xml:space="preserve"> </w:t>
      </w:r>
      <w:r w:rsidR="1880C143">
        <w:t>ki se zagotavljajo v programih mikrodokazi</w:t>
      </w:r>
      <w:r w:rsidR="005779EA">
        <w:t>l</w:t>
      </w:r>
      <w:r w:rsidR="00C84EDC">
        <w:rPr>
          <w:rStyle w:val="Sprotnaopomba-sklic"/>
        </w:rPr>
        <w:footnoteReference w:id="2"/>
      </w:r>
      <w:r w:rsidR="003C004D">
        <w:t>.</w:t>
      </w:r>
    </w:p>
    <w:p w14:paraId="45BC4BDB" w14:textId="3F684B38" w:rsidR="00C84EDC" w:rsidRPr="00C00B50" w:rsidRDefault="002E0C24" w:rsidP="165EAAF3">
      <w:pPr>
        <w:spacing w:before="240" w:after="240"/>
        <w:jc w:val="both"/>
        <w:rPr>
          <w:b/>
          <w:bCs/>
          <w:i/>
          <w:iCs/>
          <w:u w:val="single"/>
        </w:rPr>
      </w:pPr>
      <w:r w:rsidRPr="165EAAF3">
        <w:rPr>
          <w:b/>
          <w:bCs/>
          <w:i/>
          <w:iCs/>
          <w:u w:val="single"/>
        </w:rPr>
        <w:t>1</w:t>
      </w:r>
      <w:r w:rsidR="007448C1" w:rsidRPr="165EAAF3">
        <w:rPr>
          <w:b/>
          <w:bCs/>
          <w:i/>
          <w:iCs/>
          <w:u w:val="single"/>
        </w:rPr>
        <w:t>d</w:t>
      </w:r>
      <w:r w:rsidR="001A4F80" w:rsidRPr="165EAAF3">
        <w:rPr>
          <w:b/>
          <w:bCs/>
          <w:i/>
          <w:iCs/>
          <w:u w:val="single"/>
        </w:rPr>
        <w:t>)</w:t>
      </w:r>
      <w:r w:rsidR="1880C143" w:rsidRPr="165EAAF3">
        <w:rPr>
          <w:b/>
          <w:bCs/>
          <w:i/>
          <w:iCs/>
          <w:u w:val="single"/>
        </w:rPr>
        <w:t xml:space="preserve"> </w:t>
      </w:r>
      <w:r w:rsidR="001A4F80" w:rsidRPr="165EAAF3">
        <w:rPr>
          <w:b/>
          <w:bCs/>
          <w:i/>
          <w:iCs/>
          <w:u w:val="single"/>
        </w:rPr>
        <w:t>I</w:t>
      </w:r>
      <w:r w:rsidR="1880C143" w:rsidRPr="165EAAF3">
        <w:rPr>
          <w:b/>
          <w:bCs/>
          <w:i/>
          <w:iCs/>
          <w:u w:val="single"/>
        </w:rPr>
        <w:t xml:space="preserve">nformatizacija in nadgradnja izračuna srednje in dolgoročnih napovedi na trgu dela </w:t>
      </w:r>
    </w:p>
    <w:p w14:paraId="2E98FFD9" w14:textId="4ED25FAB" w:rsidR="1880C143" w:rsidRDefault="00C84EDC" w:rsidP="00C84EDC">
      <w:pPr>
        <w:spacing w:before="240"/>
        <w:jc w:val="both"/>
      </w:pPr>
      <w:r>
        <w:t>N</w:t>
      </w:r>
      <w:r w:rsidR="1880C143">
        <w:t xml:space="preserve">amen informatizacije je optimizacija izračuna </w:t>
      </w:r>
      <w:r w:rsidR="001A4F80">
        <w:t xml:space="preserve">srednje in dolgoročnih napovedi na trgu dela, z namenom napovedovanja potreb na trgu dela v prihodnosti </w:t>
      </w:r>
      <w:r w:rsidR="1880C143">
        <w:t xml:space="preserve">glede na vnaprej določene korake izračuna, ki jih opredeli naročnik. Informatizacija mora vključevati možnosti za ročne popravke rezultatov izračunov. </w:t>
      </w:r>
    </w:p>
    <w:p w14:paraId="1EF61164" w14:textId="7ADF0E71" w:rsidR="002135B8" w:rsidRDefault="002135B8" w:rsidP="001539C7">
      <w:pPr>
        <w:jc w:val="both"/>
      </w:pPr>
    </w:p>
    <w:p w14:paraId="7717E081" w14:textId="69755198" w:rsidR="1FC7BE0E" w:rsidRDefault="00FF1635" w:rsidP="005F4D9F">
      <w:pPr>
        <w:pStyle w:val="Intenzivencitat"/>
      </w:pPr>
      <w:r>
        <w:t xml:space="preserve">Drugi paket: </w:t>
      </w:r>
      <w:r w:rsidR="002135B8">
        <w:t>Nadgradnje</w:t>
      </w:r>
      <w:r>
        <w:t xml:space="preserve"> obstoječih</w:t>
      </w:r>
      <w:r w:rsidR="002135B8">
        <w:t xml:space="preserve"> algoritmov</w:t>
      </w:r>
    </w:p>
    <w:p w14:paraId="0024AB04" w14:textId="2E1B6A97" w:rsidR="54CBD51B" w:rsidRPr="00686BC4" w:rsidRDefault="002E0C24" w:rsidP="165EAAF3">
      <w:pPr>
        <w:spacing w:before="240" w:after="240"/>
        <w:jc w:val="both"/>
        <w:rPr>
          <w:color w:val="000000" w:themeColor="text1"/>
          <w:lang w:val="sl-SI"/>
        </w:rPr>
      </w:pPr>
      <w:r w:rsidRPr="165EAAF3">
        <w:rPr>
          <w:b/>
          <w:bCs/>
          <w:i/>
          <w:iCs/>
          <w:u w:val="single"/>
        </w:rPr>
        <w:t>2a</w:t>
      </w:r>
      <w:r w:rsidR="001A4F80" w:rsidRPr="165EAAF3">
        <w:rPr>
          <w:b/>
          <w:bCs/>
          <w:i/>
          <w:iCs/>
          <w:u w:val="single"/>
        </w:rPr>
        <w:t>)</w:t>
      </w:r>
      <w:r w:rsidR="1768E9CD" w:rsidRPr="165EAAF3">
        <w:rPr>
          <w:b/>
          <w:bCs/>
          <w:i/>
          <w:iCs/>
          <w:u w:val="single"/>
        </w:rPr>
        <w:t xml:space="preserve"> </w:t>
      </w:r>
      <w:r w:rsidR="4E4D206C" w:rsidRPr="165EAAF3">
        <w:rPr>
          <w:b/>
          <w:bCs/>
          <w:i/>
          <w:iCs/>
          <w:u w:val="single"/>
        </w:rPr>
        <w:t>Ocena lastnosti poklicev</w:t>
      </w:r>
      <w:r w:rsidR="4E4D206C" w:rsidRPr="165EAAF3">
        <w:rPr>
          <w:color w:val="000000" w:themeColor="text1"/>
          <w:lang w:val="sl-SI"/>
        </w:rPr>
        <w:t xml:space="preserve"> (glede na rezultate </w:t>
      </w:r>
      <w:r w:rsidR="4E4D206C">
        <w:t>European Working Conditions Survey)</w:t>
      </w:r>
    </w:p>
    <w:p w14:paraId="00E3548E" w14:textId="2DFCCCE6" w:rsidR="00C00B50" w:rsidRDefault="0095406E" w:rsidP="165EAAF3">
      <w:pPr>
        <w:spacing w:before="240"/>
        <w:jc w:val="both"/>
        <w:rPr>
          <w:color w:val="000000" w:themeColor="text1"/>
          <w:lang w:val="sl-SI"/>
        </w:rPr>
      </w:pPr>
      <w:r>
        <w:t>Pripravljena ocena</w:t>
      </w:r>
      <w:r w:rsidR="4E4D206C">
        <w:t xml:space="preserve"> lastnosti, ki so pripisane </w:t>
      </w:r>
      <w:r w:rsidR="00D87BF5">
        <w:t xml:space="preserve">delovnim mestom v različnih </w:t>
      </w:r>
      <w:r w:rsidR="4E4D206C">
        <w:t>poklic</w:t>
      </w:r>
      <w:r w:rsidR="00D87BF5">
        <w:t>ih,</w:t>
      </w:r>
      <w:r w:rsidR="4E4D206C">
        <w:t xml:space="preserve"> bo prilagojena strukturi SKP na najni</w:t>
      </w:r>
      <w:r>
        <w:t>ž</w:t>
      </w:r>
      <w:r w:rsidR="4E4D206C">
        <w:t>ji možni ravni</w:t>
      </w:r>
      <w:r w:rsidR="791829D2">
        <w:t xml:space="preserve"> (SKP6, če je možno, sicer SKP 4) in</w:t>
      </w:r>
      <w:r w:rsidR="54CBD51B" w:rsidRPr="165EAAF3">
        <w:rPr>
          <w:color w:val="000000" w:themeColor="text1"/>
          <w:lang w:val="sl-SI"/>
        </w:rPr>
        <w:t xml:space="preserve"> bo služila spremljanju in informiranju različnih javnosti o dogajanju na trgu dela ter o lastnostih poklicev</w:t>
      </w:r>
      <w:r w:rsidR="000C24D9" w:rsidRPr="165EAAF3">
        <w:rPr>
          <w:color w:val="000000" w:themeColor="text1"/>
          <w:lang w:val="sl-SI"/>
        </w:rPr>
        <w:t>.</w:t>
      </w:r>
      <w:r w:rsidR="00D87BF5">
        <w:rPr>
          <w:color w:val="000000" w:themeColor="text1"/>
          <w:lang w:val="sl-SI"/>
        </w:rPr>
        <w:t xml:space="preserve"> Storitev bo implementirana na Platformi trga dela. </w:t>
      </w:r>
    </w:p>
    <w:p w14:paraId="297D8640" w14:textId="77777777" w:rsidR="000611BB" w:rsidRDefault="000611BB">
      <w:pPr>
        <w:rPr>
          <w:b/>
          <w:bCs/>
          <w:i/>
          <w:iCs/>
          <w:u w:val="single"/>
        </w:rPr>
      </w:pPr>
      <w:r>
        <w:rPr>
          <w:b/>
          <w:bCs/>
          <w:i/>
          <w:iCs/>
          <w:u w:val="single"/>
        </w:rPr>
        <w:br w:type="page"/>
      </w:r>
    </w:p>
    <w:p w14:paraId="70C4D9CA" w14:textId="7B00BF52" w:rsidR="54CBD51B" w:rsidRPr="00C00B50" w:rsidRDefault="002E0C24" w:rsidP="165EAAF3">
      <w:pPr>
        <w:spacing w:before="240" w:after="240"/>
        <w:jc w:val="both"/>
        <w:rPr>
          <w:b/>
          <w:bCs/>
          <w:i/>
          <w:iCs/>
          <w:u w:val="single"/>
        </w:rPr>
      </w:pPr>
      <w:r w:rsidRPr="165EAAF3">
        <w:rPr>
          <w:b/>
          <w:bCs/>
          <w:i/>
          <w:iCs/>
          <w:u w:val="single"/>
        </w:rPr>
        <w:t>2b</w:t>
      </w:r>
      <w:r w:rsidR="001A4F80" w:rsidRPr="165EAAF3">
        <w:rPr>
          <w:b/>
          <w:bCs/>
          <w:i/>
          <w:iCs/>
          <w:u w:val="single"/>
        </w:rPr>
        <w:t xml:space="preserve">) </w:t>
      </w:r>
      <w:r w:rsidR="3A0575F4" w:rsidRPr="165EAAF3">
        <w:rPr>
          <w:b/>
          <w:bCs/>
          <w:i/>
          <w:iCs/>
          <w:u w:val="single"/>
        </w:rPr>
        <w:t>A</w:t>
      </w:r>
      <w:r w:rsidR="1F80CA9F" w:rsidRPr="165EAAF3">
        <w:rPr>
          <w:b/>
          <w:bCs/>
          <w:i/>
          <w:iCs/>
          <w:u w:val="single"/>
        </w:rPr>
        <w:t xml:space="preserve">lternativne </w:t>
      </w:r>
      <w:r w:rsidR="3CB655A4" w:rsidRPr="165EAAF3">
        <w:rPr>
          <w:b/>
          <w:bCs/>
          <w:i/>
          <w:iCs/>
          <w:u w:val="single"/>
        </w:rPr>
        <w:t>zaposlitvene možnosti</w:t>
      </w:r>
      <w:r w:rsidR="001A4F80" w:rsidRPr="165EAAF3">
        <w:rPr>
          <w:b/>
          <w:bCs/>
          <w:i/>
          <w:iCs/>
          <w:u w:val="single"/>
        </w:rPr>
        <w:t xml:space="preserve"> in sorodni poklici</w:t>
      </w:r>
    </w:p>
    <w:p w14:paraId="3A106185" w14:textId="3D6931D4" w:rsidR="00F23987" w:rsidRDefault="00936CD9">
      <w:pPr>
        <w:jc w:val="both"/>
        <w:rPr>
          <w:color w:val="000000" w:themeColor="text1"/>
          <w:lang w:val="sl-SI"/>
        </w:rPr>
      </w:pPr>
      <w:r w:rsidRPr="37823B6F">
        <w:rPr>
          <w:color w:val="000000" w:themeColor="text1"/>
          <w:lang w:val="sl-SI"/>
        </w:rPr>
        <w:t>Vzpostavljeni in nadgrajeni</w:t>
      </w:r>
      <w:r w:rsidR="3CB655A4" w:rsidRPr="37823B6F">
        <w:rPr>
          <w:color w:val="000000" w:themeColor="text1"/>
          <w:lang w:val="sl-SI"/>
        </w:rPr>
        <w:t xml:space="preserve"> </w:t>
      </w:r>
      <w:r w:rsidR="00097A7E" w:rsidRPr="37823B6F">
        <w:rPr>
          <w:color w:val="000000" w:themeColor="text1"/>
          <w:lang w:val="sl-SI"/>
        </w:rPr>
        <w:t xml:space="preserve">na </w:t>
      </w:r>
      <w:r w:rsidR="3CB655A4" w:rsidRPr="37823B6F">
        <w:rPr>
          <w:color w:val="000000" w:themeColor="text1"/>
          <w:lang w:val="sl-SI"/>
        </w:rPr>
        <w:t>algoritmih osnovani predlogi sorodnih poklicev</w:t>
      </w:r>
      <w:r w:rsidR="7AC7182E" w:rsidRPr="37823B6F">
        <w:rPr>
          <w:color w:val="000000" w:themeColor="text1"/>
          <w:lang w:val="sl-SI"/>
        </w:rPr>
        <w:t>, upoštevajoč kompetence in strukturo SKP</w:t>
      </w:r>
      <w:r w:rsidR="3CB655A4" w:rsidRPr="37823B6F">
        <w:rPr>
          <w:color w:val="000000" w:themeColor="text1"/>
          <w:lang w:val="sl-SI"/>
        </w:rPr>
        <w:t>, razvoj kariernih poti in drugih zaposlitvenih priložnosti</w:t>
      </w:r>
      <w:r w:rsidR="00527471" w:rsidRPr="37823B6F">
        <w:rPr>
          <w:color w:val="000000" w:themeColor="text1"/>
          <w:lang w:val="sl-SI"/>
        </w:rPr>
        <w:t xml:space="preserve"> z integracijo funkcionalnosti na </w:t>
      </w:r>
      <w:r w:rsidR="005863C3">
        <w:rPr>
          <w:color w:val="000000" w:themeColor="text1"/>
          <w:lang w:val="sl-SI"/>
        </w:rPr>
        <w:t>spletno platformo PTD</w:t>
      </w:r>
      <w:r w:rsidR="00091DFA">
        <w:rPr>
          <w:color w:val="000000" w:themeColor="text1"/>
          <w:lang w:val="sl-SI"/>
        </w:rPr>
        <w:t xml:space="preserve"> in drugje v okolju naročnika</w:t>
      </w:r>
      <w:r w:rsidR="4DFB86EC" w:rsidRPr="37823B6F">
        <w:rPr>
          <w:color w:val="000000" w:themeColor="text1"/>
          <w:lang w:val="sl-SI"/>
        </w:rPr>
        <w:t>.</w:t>
      </w:r>
    </w:p>
    <w:p w14:paraId="3E99A44C" w14:textId="5BD3127A" w:rsidR="003A214C" w:rsidRDefault="00C01242" w:rsidP="0001422F">
      <w:pPr>
        <w:pStyle w:val="Naslov2"/>
      </w:pPr>
      <w:bookmarkStart w:id="8" w:name="_Toc200691740"/>
      <w:r>
        <w:t>Integracija</w:t>
      </w:r>
      <w:bookmarkStart w:id="9" w:name="_m8ova7qy0yd9"/>
      <w:bookmarkEnd w:id="8"/>
      <w:bookmarkEnd w:id="9"/>
    </w:p>
    <w:p w14:paraId="19CC764F" w14:textId="77777777" w:rsidR="00895C3F" w:rsidRDefault="00895C3F" w:rsidP="00895C3F">
      <w:pPr>
        <w:spacing w:before="240"/>
        <w:jc w:val="both"/>
        <w:rPr>
          <w:color w:val="000000" w:themeColor="text1"/>
          <w:lang w:val="sl-SI"/>
        </w:rPr>
      </w:pPr>
      <w:r>
        <w:t>Naročnik s tem naročilom naroča razvoj in vzpostavitev ter testiranje novih algoritmov, obenem pa dopolnitev, razvoj in vzdrževanje že vzpostavljenih algoritmov ter postopni prenos algoritma sorodnih poklicev na spletno platformo PTD po časovnih prioritetah.</w:t>
      </w:r>
    </w:p>
    <w:p w14:paraId="7117983D" w14:textId="29530F88" w:rsidR="00F23987" w:rsidRDefault="00895C3F" w:rsidP="00F23987">
      <w:pPr>
        <w:spacing w:before="240"/>
        <w:jc w:val="both"/>
      </w:pPr>
      <w:r>
        <w:t>Izvajalec bo pri razvoju produkcijskih verzij algoritmov izhajal iz nekaterih že izdelanih razvojnih verzij. Naročnik bo izvajalcu predstavil izdelane verzije ter zagotavljal potrebne podatkovne vire za uspešen razvoj algoritmov. Izbrani izvajalec bo za integracijo algoritmov na spletno platformo ter testiranje delovanja sodeloval tudi z drugimi zunanjimi izvajalci naročnika. Prav tako bo poskrbel za ustrezno obliko podatkov spletnega strganja, razkorak</w:t>
      </w:r>
      <w:r w:rsidR="007C6971">
        <w:t>a na trgu dela</w:t>
      </w:r>
      <w:r>
        <w:t xml:space="preserve"> in morebitnih drugih izhodnih podatkov, ki bodo rezultat algoritmov, da bodo lahko postali del podatkovne baze na strežnikih ZRSZ. Glede implementacije postopka se bo uskladil z naročnikom in razvijalcem spletne platforme PTD.</w:t>
      </w:r>
    </w:p>
    <w:p w14:paraId="08063478" w14:textId="55789157" w:rsidR="00F23987" w:rsidRDefault="00F23987" w:rsidP="00F23987">
      <w:pPr>
        <w:spacing w:before="240"/>
        <w:jc w:val="both"/>
      </w:pPr>
      <w:r w:rsidRPr="004A660A">
        <w:t xml:space="preserve">Izvajalec bo zagotovil, da </w:t>
      </w:r>
      <w:r>
        <w:t xml:space="preserve">bo razvoj in integracija algoritmov </w:t>
      </w:r>
      <w:r w:rsidRPr="004A660A">
        <w:t xml:space="preserve"> skladn</w:t>
      </w:r>
      <w:r>
        <w:t>a</w:t>
      </w:r>
      <w:r w:rsidRPr="004A660A">
        <w:t xml:space="preserve"> z veljavn</w:t>
      </w:r>
      <w:r>
        <w:t>imi nacionalnimi in EU</w:t>
      </w:r>
      <w:r w:rsidRPr="004A660A">
        <w:t xml:space="preserve"> </w:t>
      </w:r>
      <w:r>
        <w:t>predpisi na področju umetne inteligence,</w:t>
      </w:r>
      <w:r w:rsidRPr="004A660A">
        <w:t xml:space="preserve"> varstva osebnih podatkov</w:t>
      </w:r>
      <w:r>
        <w:t>, intelektualne lastnine,</w:t>
      </w:r>
      <w:r w:rsidRPr="004A660A">
        <w:t xml:space="preserve"> </w:t>
      </w:r>
      <w:r>
        <w:t>informacijske varnosti</w:t>
      </w:r>
      <w:r w:rsidRPr="004A660A">
        <w:t>, protidiskriminacijske zakonodaje ter drugimi relevantnimi predpisi.</w:t>
      </w:r>
    </w:p>
    <w:p w14:paraId="5565806D" w14:textId="77777777" w:rsidR="00895C3F" w:rsidRDefault="00895C3F" w:rsidP="00895C3F">
      <w:pPr>
        <w:spacing w:before="240"/>
        <w:jc w:val="both"/>
      </w:pPr>
      <w:r>
        <w:t>Za to, da bi lahko storitev postopno uvajali na produkcijo, mora izvajalec vse razvite storitve ustrezno prilagajati in dopolnjevati. Naročnik od izvajalca pričakuje, da pripravi in predlaga ustrezne rešitve produkcijskih verzij.</w:t>
      </w:r>
    </w:p>
    <w:p w14:paraId="31FCAE50" w14:textId="45C2E5D3" w:rsidR="00895C3F" w:rsidRDefault="00895C3F" w:rsidP="00895C3F">
      <w:pPr>
        <w:spacing w:before="240"/>
        <w:jc w:val="both"/>
      </w:pPr>
      <w:r w:rsidRPr="37823B6F">
        <w:rPr>
          <w:highlight w:val="white"/>
        </w:rPr>
        <w:t>Izvajalec mora imeti na svoji lokaciji visoko zmogljivo računalniško infrastrukturo, ki omogoča hrambo in obdelavo podatkov lokalno, na lokaciji izvajalca. Po</w:t>
      </w:r>
      <w:r>
        <w:t>samezne naročene vsebine projekta bodo prenesene</w:t>
      </w:r>
      <w:r w:rsidRPr="37823B6F">
        <w:rPr>
          <w:highlight w:val="white"/>
        </w:rPr>
        <w:t xml:space="preserve"> na naročnikovo infrastrukturo </w:t>
      </w:r>
      <w:r>
        <w:t>po fazah z</w:t>
      </w:r>
      <w:r w:rsidRPr="37823B6F">
        <w:rPr>
          <w:highlight w:val="white"/>
        </w:rPr>
        <w:t xml:space="preserve"> </w:t>
      </w:r>
      <w:r>
        <w:t xml:space="preserve">vključenimi </w:t>
      </w:r>
      <w:r w:rsidRPr="37823B6F">
        <w:rPr>
          <w:highlight w:val="white"/>
        </w:rPr>
        <w:t>testiranj</w:t>
      </w:r>
      <w:r>
        <w:t>i</w:t>
      </w:r>
      <w:r w:rsidRPr="37823B6F">
        <w:rPr>
          <w:highlight w:val="white"/>
        </w:rPr>
        <w:t xml:space="preserve"> ustreznosti</w:t>
      </w:r>
      <w:r>
        <w:t xml:space="preserve">. </w:t>
      </w:r>
    </w:p>
    <w:p w14:paraId="60F7A332" w14:textId="056933A2" w:rsidR="000E4E62" w:rsidRDefault="000E4E62" w:rsidP="00895C3F">
      <w:pPr>
        <w:spacing w:before="240"/>
        <w:jc w:val="both"/>
      </w:pPr>
      <w:r>
        <w:t>Izvajalec mora zagotoviti da algoritmi pišejo ustrezne dnevnike in zagotoviti informacije, ko bodo naročniku omogočile ustrezno branje, interpretiranje  in morebitno obdelavo dnevniških zapisov ter hkrati zagotovi dostop do njih.</w:t>
      </w:r>
    </w:p>
    <w:p w14:paraId="2FEE909D" w14:textId="07C5895E" w:rsidR="000E4E62" w:rsidRDefault="000E4E62" w:rsidP="00895C3F">
      <w:pPr>
        <w:spacing w:before="240"/>
        <w:jc w:val="both"/>
      </w:pPr>
      <w:r>
        <w:t>Izvajalec mora na zahtevo naročnika sodelovati pri integraciji algoritmov v nadzormi sistem naročnika (monitoring).</w:t>
      </w:r>
    </w:p>
    <w:p w14:paraId="45B80F4D" w14:textId="77777777" w:rsidR="00895C3F" w:rsidRDefault="00895C3F" w:rsidP="00895C3F">
      <w:pPr>
        <w:spacing w:before="240"/>
        <w:jc w:val="both"/>
        <w:rPr>
          <w:highlight w:val="white"/>
        </w:rPr>
      </w:pPr>
      <w:r>
        <w:t>Delovanje algoritmov mora potekati na strani ZSRZ</w:t>
      </w:r>
      <w:r w:rsidRPr="165EAAF3">
        <w:rPr>
          <w:highlight w:val="white"/>
        </w:rPr>
        <w:t xml:space="preserve"> enakovredno in enako/ bolj učinkovito kot pri izvajalcu in se morajo izvajati izključno na infrastrukturi naročnika. Algoritmi morajo temeljiti na podatkih, ki so </w:t>
      </w:r>
      <w:r>
        <w:t xml:space="preserve">oz. bodo </w:t>
      </w:r>
      <w:r w:rsidRPr="165EAAF3">
        <w:rPr>
          <w:highlight w:val="white"/>
        </w:rPr>
        <w:t>v naročnikovih bazah podatkov</w:t>
      </w:r>
      <w:r w:rsidRPr="00BF6463">
        <w:t xml:space="preserve">, zaradi varstva osebnih podatkov </w:t>
      </w:r>
      <w:r w:rsidRPr="165EAAF3">
        <w:rPr>
          <w:highlight w:val="white"/>
        </w:rPr>
        <w:t xml:space="preserve">pa mora biti zagotovljena sledljivost in omejen dostop do podatkov. </w:t>
      </w:r>
    </w:p>
    <w:p w14:paraId="412FC774" w14:textId="77777777" w:rsidR="00895C3F" w:rsidRDefault="00895C3F" w:rsidP="00895C3F">
      <w:pPr>
        <w:spacing w:before="240"/>
        <w:jc w:val="both"/>
        <w:rPr>
          <w:highlight w:val="white"/>
        </w:rPr>
      </w:pPr>
      <w:r w:rsidRPr="37823B6F">
        <w:rPr>
          <w:highlight w:val="white"/>
        </w:rPr>
        <w:t>Vsi algoritmi morajo kot izhod podati ustrezno dokumentiran REST API, licencirani pa morajo biti vsaj v GPL verziji 2, ki naročniku omogoča razpolaganje z izdelano kodo. Komunikacija z REST API mora omogočati dostop tako Platformi trga dela kot tudi ostalim sistemom znotraj naročnikovega okolja, ki lahko uporabljajo posamezne funkcije algoritmov s pomočjo API klicev.</w:t>
      </w:r>
    </w:p>
    <w:p w14:paraId="610375BF" w14:textId="77777777" w:rsidR="00895C3F" w:rsidRDefault="00895C3F" w:rsidP="00895C3F">
      <w:pPr>
        <w:spacing w:before="240"/>
        <w:jc w:val="both"/>
        <w:rPr>
          <w:sz w:val="16"/>
          <w:szCs w:val="16"/>
        </w:rPr>
      </w:pPr>
      <w:r>
        <w:t>V nadaljevanju tehnične specifikacije navajamo trenutno predvidene roke, o končnih in morebitnih vmesnih rokih se naročnik in izvajalec uskladita ob podpisu pogodbe.</w:t>
      </w:r>
      <w:r w:rsidRPr="165EAAF3">
        <w:rPr>
          <w:sz w:val="16"/>
          <w:szCs w:val="16"/>
        </w:rPr>
        <w:t xml:space="preserve"> </w:t>
      </w:r>
    </w:p>
    <w:p w14:paraId="3E99A44D" w14:textId="2C57833E" w:rsidR="003A214C" w:rsidRDefault="00531500">
      <w:pPr>
        <w:spacing w:before="240"/>
        <w:jc w:val="both"/>
      </w:pPr>
      <w:r>
        <w:t xml:space="preserve">Za zagotovitev enostavne integracije algoritmičnih rešitev na </w:t>
      </w:r>
      <w:r w:rsidR="6CB7B348">
        <w:t>P</w:t>
      </w:r>
      <w:r w:rsidR="578FDAFA">
        <w:t>latformo</w:t>
      </w:r>
      <w:r>
        <w:t xml:space="preserve"> trga dela je potrebno funkcionalnosti izpostaviti preko REST API-jev. To omogoča lažjo povezljivost in uporabo storitev v različnih aplikacijah</w:t>
      </w:r>
      <w:r w:rsidR="00972331">
        <w:t xml:space="preserve"> naročnika</w:t>
      </w:r>
      <w:r>
        <w:t>. Prav tako je priporočljiva vzpostavitev arhitekture mikrostoritev, kjer vsaka funkcionalnost predstavlja samostojno storitev. Tak pristop omogoča visoko skalabilnost in neodvisnost posameznih delov aplikacije. Ključna prednost je tudi možnost postopne nadgradnje in zamenjave posameznih mikrostoritev brez vpliva na delovanje celotne rešitve. Naročnik že uporablja tako arhitekturo in se zavezuje, da bo aktivno sodeloval pri vzpostavitvi arhitekture, ki bo kompatibilna z obstoječo infrastrukturo. V kolikor se bo pojavila potreba po dodatni strežniški infrastrukturi, ki ni standardna (GPU, TPU ipd.) se izvajalec zavezuje, da bo do prevzema skrbel za gostovanje na svoji infrastrukturi in bo svetoval pri nakupu potrebne infrastrukture</w:t>
      </w:r>
      <w:r w:rsidR="00C33C2E">
        <w:t xml:space="preserve"> in opreme, </w:t>
      </w:r>
      <w:r w:rsidR="006877C3">
        <w:t>ki je potrebna</w:t>
      </w:r>
      <w:r w:rsidR="5238AB8B">
        <w:t>,</w:t>
      </w:r>
      <w:r>
        <w:t xml:space="preserve"> da se aplikacije prenesejo na naročnik</w:t>
      </w:r>
      <w:r w:rsidR="006877C3">
        <w:t xml:space="preserve">ovo </w:t>
      </w:r>
      <w:r w:rsidR="005D5DFB">
        <w:t>infrastrukturo</w:t>
      </w:r>
      <w:r w:rsidR="006877C3">
        <w:t>.</w:t>
      </w:r>
    </w:p>
    <w:p w14:paraId="0ADD3505" w14:textId="0B48C2D9" w:rsidR="00ED0A14" w:rsidRDefault="008F679B">
      <w:pPr>
        <w:spacing w:before="240"/>
        <w:jc w:val="both"/>
      </w:pPr>
      <w:r>
        <w:t xml:space="preserve">Sistemska analiza, ki je zahtevan del projekta, mora vsebovati </w:t>
      </w:r>
      <w:r w:rsidR="00D71717">
        <w:t>arhitekturo sistema in zahtevane vire pri naročniku</w:t>
      </w:r>
      <w:r w:rsidR="00B932E0">
        <w:t xml:space="preserve">. </w:t>
      </w:r>
      <w:r w:rsidR="00466BDB">
        <w:t xml:space="preserve">Naročnik pričakuje, da bo </w:t>
      </w:r>
      <w:r w:rsidR="00EA68F5">
        <w:t>sistem načrtovan in izveden v skladu z dobrimi praksami</w:t>
      </w:r>
      <w:r w:rsidR="00F23987">
        <w:t>, veljavnimi zakonodajnimi in drugimi predpisi, etičnimi</w:t>
      </w:r>
      <w:r w:rsidR="00EA68F5">
        <w:t xml:space="preserve"> </w:t>
      </w:r>
      <w:r w:rsidR="006A6A1C">
        <w:t xml:space="preserve">in varnostnimi zahtevami, ki vsaj dosegajo </w:t>
      </w:r>
      <w:r w:rsidR="00F23987">
        <w:t>enako ali višjo raven skladnosti in odgovornosti, kot velja za naročnika</w:t>
      </w:r>
      <w:r w:rsidR="00ED0A14">
        <w:t>.</w:t>
      </w:r>
    </w:p>
    <w:p w14:paraId="5AD1A515" w14:textId="6210FBCE" w:rsidR="005D5DFB" w:rsidRDefault="00B932E0">
      <w:pPr>
        <w:spacing w:before="240"/>
        <w:jc w:val="both"/>
      </w:pPr>
      <w:r>
        <w:t xml:space="preserve">Naročnikove strokovne službe bodo </w:t>
      </w:r>
      <w:r w:rsidR="00C33B5B">
        <w:t xml:space="preserve">pregledale in odobrile ta dokument, </w:t>
      </w:r>
      <w:r w:rsidR="00CC4340">
        <w:t xml:space="preserve">izvajalec pa mora sodelovati pri morebitnih usklajevanjih, pojasnjevanjih in </w:t>
      </w:r>
      <w:r w:rsidR="00483B67">
        <w:t>potrebnih spremembah, če bodo potrebne</w:t>
      </w:r>
      <w:r w:rsidR="00466BDB">
        <w:t>.</w:t>
      </w:r>
    </w:p>
    <w:p w14:paraId="7AE31A8E" w14:textId="0B6CB293" w:rsidR="00934BAB" w:rsidRDefault="00531500">
      <w:pPr>
        <w:spacing w:before="240"/>
        <w:jc w:val="both"/>
        <w:rPr>
          <w:sz w:val="16"/>
          <w:szCs w:val="16"/>
        </w:rPr>
      </w:pPr>
      <w:r>
        <w:t>Vsi algoritmi tega naročila morajo biti razviti tako, da so procesi avtomatizirani in parametrizirani ter da celotna rešitev predstavlja samovzdržen sistem, ki ga je treba dograjevati oziroma spreminjati zgolj v primerih, ko se spremeni lokacija vhodnih podatkov, njihova vrsta ali (v primeru srednje in dolgoročnih napovedi) metodologija izračuna napovedi.</w:t>
      </w:r>
      <w:r>
        <w:rPr>
          <w:sz w:val="16"/>
          <w:szCs w:val="16"/>
        </w:rPr>
        <w:t xml:space="preserve"> </w:t>
      </w:r>
    </w:p>
    <w:p w14:paraId="640B6F24" w14:textId="1B024119" w:rsidR="00934BAB" w:rsidRPr="00934BAB" w:rsidRDefault="00934BAB">
      <w:pPr>
        <w:spacing w:before="240"/>
        <w:jc w:val="both"/>
      </w:pPr>
      <w:r>
        <w:t>Rezultati algoritmov se v dogovorjeni obliki zapisujejo v obstoječe podatkovno skladišče</w:t>
      </w:r>
      <w:r w:rsidR="0F0312D4">
        <w:t>,</w:t>
      </w:r>
      <w:r>
        <w:t xml:space="preserve"> ki se uporablja kot osnovno podatkovno skladišče za projekt (MS SQL strežnik)</w:t>
      </w:r>
      <w:r w:rsidR="00CC6BA8">
        <w:t xml:space="preserve"> oziroma </w:t>
      </w:r>
      <w:r w:rsidR="000B1415">
        <w:t xml:space="preserve">so preko spletnega vmesnika dostopni </w:t>
      </w:r>
      <w:r w:rsidR="00C620E6">
        <w:t xml:space="preserve">internim </w:t>
      </w:r>
      <w:r w:rsidR="000B1415">
        <w:t xml:space="preserve">uporabnikom v primeru, da </w:t>
      </w:r>
      <w:r w:rsidR="0060233F">
        <w:t xml:space="preserve">so to rezultati, ki </w:t>
      </w:r>
      <w:r w:rsidR="00BD4A30">
        <w:t xml:space="preserve">so v </w:t>
      </w:r>
      <w:r w:rsidR="005943F7">
        <w:t>drugačni</w:t>
      </w:r>
      <w:r w:rsidR="00BD4A30">
        <w:t xml:space="preserve"> obliki (npr. </w:t>
      </w:r>
      <w:r w:rsidR="005943F7">
        <w:t>p</w:t>
      </w:r>
      <w:r w:rsidR="00BD4A30">
        <w:t>oročila na zahtevo)</w:t>
      </w:r>
      <w:r w:rsidR="005251DA">
        <w:t xml:space="preserve"> in niso namenjeni javni objavi na platformi.</w:t>
      </w:r>
    </w:p>
    <w:p w14:paraId="3E99A44F" w14:textId="7D3DEDA8" w:rsidR="003A214C" w:rsidRDefault="00787D90" w:rsidP="165EAAF3">
      <w:pPr>
        <w:spacing w:before="240"/>
        <w:jc w:val="both"/>
      </w:pPr>
      <w:r>
        <w:t xml:space="preserve">Izvajalec bo sodeloval z ostalimi </w:t>
      </w:r>
      <w:r w:rsidR="5F4040C3">
        <w:t xml:space="preserve">zunanjimi </w:t>
      </w:r>
      <w:r>
        <w:t xml:space="preserve">izvajalci </w:t>
      </w:r>
      <w:r w:rsidR="3D4EFBA0">
        <w:t>pri naročniku</w:t>
      </w:r>
      <w:r>
        <w:t xml:space="preserve"> na </w:t>
      </w:r>
      <w:r w:rsidR="00F61FCC">
        <w:t>projektu v primerih, ko se bodo rezultati algoritmov uporabljali za periodičn</w:t>
      </w:r>
      <w:r w:rsidR="00AF6F1C">
        <w:t xml:space="preserve">o osveževanje </w:t>
      </w:r>
      <w:r w:rsidR="00AF4611">
        <w:t>statične vsebin</w:t>
      </w:r>
      <w:r w:rsidR="00AE5A33">
        <w:t>e</w:t>
      </w:r>
      <w:r w:rsidR="00AF4611">
        <w:t xml:space="preserve"> na platformi (npr. mesečna poročila, ki se bodo avtomatsko generirala na podlagi rezultatov algoritmov </w:t>
      </w:r>
      <w:r w:rsidR="00C620E6">
        <w:t>in bodo dostopna preko same platforme javnosti</w:t>
      </w:r>
      <w:r w:rsidR="004D2878">
        <w:t>)</w:t>
      </w:r>
      <w:r w:rsidR="00C620E6">
        <w:t>.</w:t>
      </w:r>
    </w:p>
    <w:p w14:paraId="3E99A450" w14:textId="72829C07" w:rsidR="003A214C" w:rsidRDefault="00531500" w:rsidP="0001422F">
      <w:pPr>
        <w:pStyle w:val="Naslov2"/>
      </w:pPr>
      <w:bookmarkStart w:id="10" w:name="_34b8wj610v9j"/>
      <w:bookmarkStart w:id="11" w:name="_Toc200691741"/>
      <w:bookmarkEnd w:id="10"/>
      <w:r>
        <w:t>Obstoječe okolje</w:t>
      </w:r>
      <w:bookmarkEnd w:id="11"/>
    </w:p>
    <w:p w14:paraId="3E99A451" w14:textId="77777777" w:rsidR="003A214C" w:rsidRDefault="00531500">
      <w:pPr>
        <w:spacing w:before="240"/>
        <w:jc w:val="both"/>
      </w:pPr>
      <w:r>
        <w:t>Za zagotovitev nemotenega delovanja sistema mora izvajalec poskrbeti, da so algoritmi kompatibilni z obstoječimi rešitvami naročnika. Zagotoviti mora, da morebitne rešitve omogočajo integracijo v naročnikovo obstoječo infrastrukturo. Prav tako predvidena rešitev ne sme povečati ranljivosti obstoječega sistema naročnika. Za orkestracijo naročnik uporablja OKD.io, statične vsebine se vnašajo s pomočjo TYPO3, trenutni portali so narejeni v .NET + Angular okolju.</w:t>
      </w:r>
    </w:p>
    <w:p w14:paraId="3E99A453" w14:textId="60EEA08E" w:rsidR="003A214C" w:rsidRDefault="00531500" w:rsidP="165EAAF3">
      <w:pPr>
        <w:spacing w:before="240"/>
        <w:jc w:val="both"/>
        <w:rPr>
          <w:sz w:val="16"/>
          <w:szCs w:val="16"/>
        </w:rPr>
      </w:pPr>
      <w:r>
        <w:t xml:space="preserve">Izvajalec mora predvideti čas za testiranje </w:t>
      </w:r>
      <w:r w:rsidR="64DE7658">
        <w:t xml:space="preserve">ustreznosti in </w:t>
      </w:r>
      <w:r>
        <w:t>kompatibilnosti svojih rešitev z obstoječimi rešitvami naročnika</w:t>
      </w:r>
      <w:r w:rsidR="7DA22D58">
        <w:t xml:space="preserve"> in na nastaj</w:t>
      </w:r>
      <w:r w:rsidR="0025490B">
        <w:t>a</w:t>
      </w:r>
      <w:r w:rsidR="7DA22D58">
        <w:t>joči spletni platformi PTD</w:t>
      </w:r>
      <w:r>
        <w:t>.</w:t>
      </w:r>
      <w:r w:rsidRPr="165EAAF3">
        <w:rPr>
          <w:sz w:val="16"/>
          <w:szCs w:val="16"/>
        </w:rPr>
        <w:t xml:space="preserve"> </w:t>
      </w:r>
    </w:p>
    <w:p w14:paraId="3E99A454" w14:textId="61D889FF" w:rsidR="003A214C" w:rsidRDefault="00531500" w:rsidP="0001422F">
      <w:pPr>
        <w:pStyle w:val="Naslov2"/>
      </w:pPr>
      <w:bookmarkStart w:id="12" w:name="_fdtfqsf9z638"/>
      <w:bookmarkStart w:id="13" w:name="_Toc200691742"/>
      <w:bookmarkEnd w:id="12"/>
      <w:r>
        <w:t>Predpostavke in odvisnosti</w:t>
      </w:r>
      <w:bookmarkEnd w:id="13"/>
    </w:p>
    <w:p w14:paraId="3E99A455" w14:textId="77777777" w:rsidR="003A214C" w:rsidRDefault="00531500">
      <w:pPr>
        <w:spacing w:before="240"/>
        <w:jc w:val="both"/>
      </w:pPr>
      <w:r>
        <w:t>V nadaljevanju so predstavljene predpostavke in odvisnosti za načrtovanje in razvoj ter delovanje algoritmov za podporo odločanju na trgu dela.</w:t>
      </w:r>
    </w:p>
    <w:p w14:paraId="3E99A456" w14:textId="5772FBC7" w:rsidR="003A214C" w:rsidRPr="0001422F" w:rsidRDefault="00D844C1" w:rsidP="0001422F">
      <w:pPr>
        <w:pStyle w:val="Naslov3"/>
      </w:pPr>
      <w:bookmarkStart w:id="14" w:name="_mbnchz2uh74z"/>
      <w:bookmarkStart w:id="15" w:name="_Toc200691743"/>
      <w:bookmarkEnd w:id="14"/>
      <w:r>
        <w:t>5.3.1</w:t>
      </w:r>
      <w:r w:rsidR="0001422F">
        <w:t>.</w:t>
      </w:r>
      <w:r>
        <w:t xml:space="preserve"> </w:t>
      </w:r>
      <w:r w:rsidR="00531500">
        <w:t>Predpostavke</w:t>
      </w:r>
      <w:bookmarkEnd w:id="15"/>
    </w:p>
    <w:p w14:paraId="3E99A457" w14:textId="77777777" w:rsidR="003A214C" w:rsidRDefault="00531500">
      <w:pPr>
        <w:spacing w:before="240"/>
        <w:jc w:val="both"/>
      </w:pPr>
      <w:r>
        <w:t>Naročnik predpostavlja, da bodo razviti algoritmi:</w:t>
      </w:r>
    </w:p>
    <w:p w14:paraId="3E99A458" w14:textId="52D589D3" w:rsidR="003A214C" w:rsidRDefault="007A25C1" w:rsidP="00ED4DC0">
      <w:pPr>
        <w:pStyle w:val="Odstavekseznama"/>
        <w:numPr>
          <w:ilvl w:val="0"/>
          <w:numId w:val="12"/>
        </w:numPr>
        <w:spacing w:before="240"/>
        <w:jc w:val="both"/>
      </w:pPr>
      <w:r>
        <w:t>n</w:t>
      </w:r>
      <w:r w:rsidR="00531500">
        <w:t>ačrtovani in razviti za infrastrukturo, ki jo ima naročnik na razpolago v svojem podatkovnem centru oz. bo to omogočeno z minimalnim vložkom v naročnikovo infrastrukturo;</w:t>
      </w:r>
    </w:p>
    <w:p w14:paraId="3E99A459" w14:textId="320BED3A" w:rsidR="003A214C" w:rsidRDefault="008F150C" w:rsidP="00ED4DC0">
      <w:pPr>
        <w:pStyle w:val="Odstavekseznama"/>
        <w:numPr>
          <w:ilvl w:val="0"/>
          <w:numId w:val="12"/>
        </w:numPr>
        <w:spacing w:before="240"/>
        <w:jc w:val="both"/>
      </w:pPr>
      <w:r>
        <w:t>i</w:t>
      </w:r>
      <w:r w:rsidR="00531500">
        <w:t>zdelani v skladu s sodobnimi trendi, dobro uporabniško izkušnjo (ang. UX), s fokusom na uporabnosti (ang. usability) ter dostopnosti (ang. accessibility) in v skladu z varnostnimi zahtevami;</w:t>
      </w:r>
    </w:p>
    <w:p w14:paraId="3E99A45A" w14:textId="7E8B5AAD" w:rsidR="003A214C" w:rsidRDefault="003E590F" w:rsidP="00ED4DC0">
      <w:pPr>
        <w:pStyle w:val="Odstavekseznama"/>
        <w:numPr>
          <w:ilvl w:val="0"/>
          <w:numId w:val="12"/>
        </w:numPr>
        <w:spacing w:before="240"/>
        <w:jc w:val="both"/>
      </w:pPr>
      <w:r>
        <w:t>iz</w:t>
      </w:r>
      <w:r w:rsidR="00531500">
        <w:t>delani in vzdrževani v skladu z naročnikovimi zmožnostmi;</w:t>
      </w:r>
    </w:p>
    <w:p w14:paraId="227F122F" w14:textId="6F669266" w:rsidR="00A027DC" w:rsidRDefault="00A027DC" w:rsidP="00ED4DC0">
      <w:pPr>
        <w:pStyle w:val="Odstavekseznama"/>
        <w:numPr>
          <w:ilvl w:val="0"/>
          <w:numId w:val="12"/>
        </w:numPr>
        <w:spacing w:before="240"/>
        <w:jc w:val="both"/>
      </w:pPr>
      <w:r>
        <w:t>i</w:t>
      </w:r>
      <w:r w:rsidRPr="00A027DC">
        <w:t>zdelani v skladu z zahtevami informacijske varnosti, zakonitosti in etičnimi načeli</w:t>
      </w:r>
      <w:r>
        <w:t>;</w:t>
      </w:r>
    </w:p>
    <w:p w14:paraId="3E99A45B" w14:textId="685B0DF4" w:rsidR="003A214C" w:rsidRDefault="00531500" w:rsidP="00ED4DC0">
      <w:pPr>
        <w:pStyle w:val="Odstavekseznama"/>
        <w:numPr>
          <w:ilvl w:val="0"/>
          <w:numId w:val="12"/>
        </w:numPr>
        <w:spacing w:before="240"/>
        <w:jc w:val="both"/>
      </w:pPr>
      <w:r>
        <w:t>načrtovani in razviti tako, da bo postopek posodabljanja oziroma učenja avtomatiziran;</w:t>
      </w:r>
    </w:p>
    <w:p w14:paraId="3E99A45C" w14:textId="7F453C08" w:rsidR="003A214C" w:rsidRDefault="00531500" w:rsidP="00ED4DC0">
      <w:pPr>
        <w:pStyle w:val="Odstavekseznama"/>
        <w:numPr>
          <w:ilvl w:val="0"/>
          <w:numId w:val="12"/>
        </w:numPr>
        <w:spacing w:before="240"/>
        <w:jc w:val="both"/>
      </w:pPr>
      <w:r>
        <w:t>omogočali kasnejšo optimizacijo.</w:t>
      </w:r>
    </w:p>
    <w:p w14:paraId="3E99A45E" w14:textId="05C66E85" w:rsidR="003A214C" w:rsidRDefault="00531500" w:rsidP="165EAAF3">
      <w:pPr>
        <w:pStyle w:val="Naslov3"/>
        <w:ind w:left="720" w:hanging="360"/>
        <w:jc w:val="both"/>
      </w:pPr>
      <w:r>
        <w:t xml:space="preserve"> </w:t>
      </w:r>
      <w:bookmarkStart w:id="16" w:name="_c649c48chmfd"/>
      <w:bookmarkStart w:id="17" w:name="_Toc200691744"/>
      <w:bookmarkEnd w:id="16"/>
      <w:r w:rsidR="00D844C1">
        <w:t>5</w:t>
      </w:r>
      <w:r>
        <w:t>.3.2</w:t>
      </w:r>
      <w:r w:rsidR="0001422F">
        <w:t xml:space="preserve">. </w:t>
      </w:r>
      <w:r>
        <w:t>Odvisnosti</w:t>
      </w:r>
      <w:bookmarkEnd w:id="17"/>
    </w:p>
    <w:p w14:paraId="7BD556B5" w14:textId="0B363D1C" w:rsidR="009156DB" w:rsidRDefault="00531500" w:rsidP="00EA2BD1">
      <w:pPr>
        <w:spacing w:before="240"/>
        <w:jc w:val="both"/>
        <w:rPr>
          <w:b/>
          <w:bCs/>
          <w:color w:val="000000" w:themeColor="text1"/>
          <w:sz w:val="36"/>
          <w:szCs w:val="36"/>
        </w:rPr>
      </w:pPr>
      <w:r>
        <w:t>Načrtovanje in razvoj algoritmov je odvisen od nivoja zagotavljanja naročnikove infrastrukture in delovanja programskih vmesnikov (API) za aplikacije.</w:t>
      </w:r>
      <w:r>
        <w:rPr>
          <w:sz w:val="16"/>
          <w:szCs w:val="16"/>
        </w:rPr>
        <w:t xml:space="preserve"> </w:t>
      </w:r>
      <w:bookmarkStart w:id="18" w:name="_wh2rl2tjj73p"/>
      <w:bookmarkEnd w:id="18"/>
      <w:r w:rsidR="009156DB">
        <w:br w:type="page"/>
      </w:r>
    </w:p>
    <w:p w14:paraId="3E99A463" w14:textId="5C9791B5" w:rsidR="003A214C" w:rsidRPr="0038566B" w:rsidRDefault="00531500" w:rsidP="165EAAF3">
      <w:pPr>
        <w:pStyle w:val="Naslov1"/>
        <w:jc w:val="both"/>
      </w:pPr>
      <w:bookmarkStart w:id="19" w:name="_Toc200691745"/>
      <w:r>
        <w:t>FUNKCIONALNA SPECIFIKACIJA PREDMETA NAROČILA</w:t>
      </w:r>
      <w:bookmarkEnd w:id="19"/>
    </w:p>
    <w:p w14:paraId="3E99A464" w14:textId="65105D1C" w:rsidR="003A214C" w:rsidRDefault="00531500">
      <w:pPr>
        <w:spacing w:before="240"/>
        <w:jc w:val="both"/>
      </w:pPr>
      <w:r>
        <w:t xml:space="preserve">V skladu z nameni in cilji spletne platforme želi naročnik na vzpostavljeni platformi </w:t>
      </w:r>
      <w:r w:rsidR="00E931C5">
        <w:t xml:space="preserve">PTD </w:t>
      </w:r>
      <w:r>
        <w:t>prikazovati podatke o trgu dela v realnem času in prihodnosti</w:t>
      </w:r>
      <w:r w:rsidR="00C57A00">
        <w:t xml:space="preserve"> ter razviti nekatere </w:t>
      </w:r>
      <w:r w:rsidR="00215C01">
        <w:t>funkcionalnosti, namenjene lažjemu odločanju na trgu dela, ki pa bodo vzpostav</w:t>
      </w:r>
      <w:r w:rsidR="003D767A">
        <w:t>ljene v okolju naročnika</w:t>
      </w:r>
      <w:r>
        <w:t>. V ta namen je</w:t>
      </w:r>
      <w:r w:rsidR="00C26613">
        <w:t>, tako kot je opisano v točki Tehnične in ostale zahteve</w:t>
      </w:r>
      <w:r w:rsidR="00AB7B4A">
        <w:t>,</w:t>
      </w:r>
      <w:r>
        <w:t xml:space="preserve"> treba prilagoditi že vzpostavljene algoritmične rešitve </w:t>
      </w:r>
      <w:r w:rsidR="747321B5">
        <w:t>(alternativne zaposlitvene možnosti</w:t>
      </w:r>
      <w:r w:rsidR="00A71CA4">
        <w:t>/sorodni poklici</w:t>
      </w:r>
      <w:r w:rsidR="747321B5">
        <w:t>, lastnosti delovnih mest v poklicih)</w:t>
      </w:r>
      <w:r w:rsidR="578FDAFA">
        <w:t xml:space="preserve"> ter razviti </w:t>
      </w:r>
      <w:r w:rsidR="00AB7B4A">
        <w:t xml:space="preserve">zgoraj navedene </w:t>
      </w:r>
      <w:r w:rsidR="578FDAFA">
        <w:t>nove</w:t>
      </w:r>
      <w:r w:rsidR="00AB7B4A">
        <w:t xml:space="preserve"> algoritme</w:t>
      </w:r>
      <w:r w:rsidR="578FDAFA">
        <w:t>.</w:t>
      </w:r>
      <w:r>
        <w:t xml:space="preserve"> Vsebina rešitev, ki je opisana</w:t>
      </w:r>
      <w:r w:rsidR="001616EA">
        <w:t xml:space="preserve"> </w:t>
      </w:r>
      <w:r w:rsidR="00146A03">
        <w:t>v dokumentu</w:t>
      </w:r>
      <w:r>
        <w:t>, je okvirna in se lahko v dogovoru naročnik – izvajalec, ki nudi pomoč tudi pri pripravi smiselne zasnove in pregledne vsebine algoritmov, tudi spremeni.</w:t>
      </w:r>
      <w:r w:rsidR="00FF1635">
        <w:t xml:space="preserve"> </w:t>
      </w:r>
      <w:r w:rsidR="00774897">
        <w:t xml:space="preserve">Pri </w:t>
      </w:r>
      <w:r w:rsidR="00774897" w:rsidRPr="1E57C96C">
        <w:rPr>
          <w:lang w:val="sl-SI"/>
        </w:rPr>
        <w:t>i</w:t>
      </w:r>
      <w:r w:rsidR="00FF1635" w:rsidRPr="1E57C96C">
        <w:rPr>
          <w:lang w:val="sl-SI"/>
        </w:rPr>
        <w:t>zdelavi algoritmov bo upošteva</w:t>
      </w:r>
      <w:r w:rsidR="00774897" w:rsidRPr="1E57C96C">
        <w:rPr>
          <w:lang w:val="sl-SI"/>
        </w:rPr>
        <w:t xml:space="preserve">n </w:t>
      </w:r>
      <w:r w:rsidR="00FF1635" w:rsidRPr="1E57C96C">
        <w:rPr>
          <w:lang w:val="sl-SI"/>
        </w:rPr>
        <w:t>Zakon o avtorski in sorodnih pravicah</w:t>
      </w:r>
      <w:r w:rsidR="00774897" w:rsidRPr="1E57C96C">
        <w:rPr>
          <w:lang w:val="sl-SI"/>
        </w:rPr>
        <w:t xml:space="preserve"> in druga predmetna zakonska določila</w:t>
      </w:r>
      <w:r w:rsidR="00FF1635" w:rsidRPr="1E57C96C">
        <w:rPr>
          <w:lang w:val="sl-SI"/>
        </w:rPr>
        <w:t>.</w:t>
      </w:r>
      <w:r w:rsidR="00774897" w:rsidRPr="1E57C96C">
        <w:rPr>
          <w:lang w:val="sl-SI"/>
        </w:rPr>
        <w:t xml:space="preserve"> </w:t>
      </w:r>
      <w:r>
        <w:t>Hkrati je pri vsaki vsebini posebej predvideno testiranje ustreznosti algoritma s strani naročnika, ki ob ustrezni rešitvi izvajalcu algoritem potrdi, razvita koda pa postane last naročnika, ki lahko ves čas razvoja do kode tudi dostopa. Po vsaki razvojni fazi posameznega algoritma se pripravi kontrola podatkov ter vsebinska analiza ustreznosti dobljenih rezultatov</w:t>
      </w:r>
      <w:r w:rsidR="006C3CF8">
        <w:t>.</w:t>
      </w:r>
      <w:r w:rsidR="00A146B1">
        <w:t xml:space="preserve"> </w:t>
      </w:r>
      <w:r w:rsidR="006C3CF8">
        <w:t>O</w:t>
      </w:r>
      <w:r w:rsidR="00A146B1">
        <w:t>b vseh pomembnih sprem</w:t>
      </w:r>
      <w:r w:rsidR="00E35B6A">
        <w:t>em</w:t>
      </w:r>
      <w:r w:rsidR="00A146B1">
        <w:t xml:space="preserve">bah in nadgradnjah </w:t>
      </w:r>
      <w:r w:rsidR="05E8157D">
        <w:t>izvajalec</w:t>
      </w:r>
      <w:r w:rsidR="00A146B1">
        <w:t xml:space="preserve"> kod</w:t>
      </w:r>
      <w:r w:rsidR="05939DDF">
        <w:t>o</w:t>
      </w:r>
      <w:r w:rsidR="00A146B1">
        <w:t xml:space="preserve"> preda naročniku</w:t>
      </w:r>
      <w:r>
        <w:t>.</w:t>
      </w:r>
    </w:p>
    <w:p w14:paraId="0FEF08F1" w14:textId="11517B5E" w:rsidR="00CF0858" w:rsidRDefault="00B11FE7" w:rsidP="165EAAF3">
      <w:pPr>
        <w:spacing w:before="240"/>
        <w:jc w:val="both"/>
      </w:pPr>
      <w:r>
        <w:t xml:space="preserve">Naročnik predpisuje pomembnosti ter prioritete implementacije zahtev za razvite algoritme. Naročnik želi v svoje produkcijsko okolje postopoma uvesti posamezne algoritme oz. funkcionalnosti </w:t>
      </w:r>
      <w:r w:rsidR="009D4D5E">
        <w:t xml:space="preserve">glede na terminsko opredelitev </w:t>
      </w:r>
      <w:r w:rsidR="000C5A3B">
        <w:t xml:space="preserve">vsebinskih </w:t>
      </w:r>
      <w:r w:rsidR="00FF1635">
        <w:t>paket</w:t>
      </w:r>
      <w:r w:rsidR="000C5A3B">
        <w:t>ov (in upoštevaje</w:t>
      </w:r>
      <w:r>
        <w:t xml:space="preserve"> mejnike izdelave platform</w:t>
      </w:r>
      <w:r w:rsidR="00565329">
        <w:t>e</w:t>
      </w:r>
      <w:r w:rsidR="000C5A3B">
        <w:t>)</w:t>
      </w:r>
      <w:r w:rsidR="00565329">
        <w:t xml:space="preserve">. </w:t>
      </w:r>
      <w:r w:rsidR="007B4F6C">
        <w:t xml:space="preserve">Po vsakem doseženem mejniku </w:t>
      </w:r>
      <w:r w:rsidR="00CE5B11">
        <w:t>oziroma zaključeni funkcionalnosti</w:t>
      </w:r>
      <w:r w:rsidR="00CF0858">
        <w:t>,</w:t>
      </w:r>
      <w:r w:rsidR="00CE5B11">
        <w:t xml:space="preserve"> </w:t>
      </w:r>
      <w:r w:rsidR="00FF1635">
        <w:t>paket</w:t>
      </w:r>
      <w:r w:rsidR="00CE5B11">
        <w:t xml:space="preserve"> preide v fazo morebitnih nadgradenj, vzdrževanja in optimizacije. </w:t>
      </w:r>
    </w:p>
    <w:p w14:paraId="553499A5" w14:textId="2B7A5A82" w:rsidR="00FB0F47" w:rsidRPr="003E590F" w:rsidRDefault="00565329" w:rsidP="165EAAF3">
      <w:pPr>
        <w:spacing w:before="240"/>
        <w:jc w:val="both"/>
      </w:pPr>
      <w:r>
        <w:t xml:space="preserve">V nadaljevanju so mejniki in vsebine razvitih algoritmov </w:t>
      </w:r>
      <w:r w:rsidR="00E96813">
        <w:t>ter</w:t>
      </w:r>
      <w:r>
        <w:t xml:space="preserve"> pričakovani </w:t>
      </w:r>
      <w:r w:rsidR="00377A38">
        <w:t>rezultat</w:t>
      </w:r>
      <w:r w:rsidR="00E96813">
        <w:t>i</w:t>
      </w:r>
      <w:r w:rsidR="00377A38">
        <w:t xml:space="preserve"> podrobneje opredeljeni. </w:t>
      </w:r>
      <w:bookmarkStart w:id="20" w:name="_b71xhl32l4px"/>
      <w:bookmarkEnd w:id="20"/>
    </w:p>
    <w:p w14:paraId="3E99A479" w14:textId="5E2C3388" w:rsidR="003A214C" w:rsidRPr="0038566B" w:rsidRDefault="00531500" w:rsidP="0001422F">
      <w:pPr>
        <w:pStyle w:val="Naslov2"/>
      </w:pPr>
      <w:bookmarkStart w:id="21" w:name="_o6mfkfrw3bur"/>
      <w:bookmarkStart w:id="22" w:name="_Toc200691746"/>
      <w:bookmarkEnd w:id="21"/>
      <w:r>
        <w:t>Vsebina in funkcionalnosti novo vzpostavljenih algoritmov za podporo odločanju na trgu dela</w:t>
      </w:r>
      <w:bookmarkEnd w:id="22"/>
    </w:p>
    <w:p w14:paraId="3E99A47A" w14:textId="5F389214" w:rsidR="003A214C" w:rsidRDefault="000B0DD3" w:rsidP="00D844C1">
      <w:pPr>
        <w:pStyle w:val="Naslov3"/>
        <w:rPr>
          <w:rFonts w:ascii="Calibri" w:eastAsia="Calibri" w:hAnsi="Calibri" w:cs="Calibri"/>
          <w:sz w:val="16"/>
          <w:szCs w:val="16"/>
        </w:rPr>
      </w:pPr>
      <w:bookmarkStart w:id="23" w:name="_l9hzyx1vf5rk"/>
      <w:bookmarkEnd w:id="23"/>
      <w:r>
        <w:t>6</w:t>
      </w:r>
      <w:r w:rsidR="008045A7">
        <w:t>.1.1</w:t>
      </w:r>
      <w:r w:rsidR="00934DD4">
        <w:t>.</w:t>
      </w:r>
      <w:r w:rsidR="0070693C">
        <w:rPr>
          <w:rFonts w:ascii="Times New Roman" w:eastAsia="Times New Roman" w:hAnsi="Times New Roman" w:cs="Times New Roman"/>
          <w:sz w:val="14"/>
          <w:szCs w:val="14"/>
        </w:rPr>
        <w:tab/>
      </w:r>
      <w:bookmarkStart w:id="24" w:name="_Toc200691747"/>
      <w:r w:rsidR="00531500">
        <w:t>Spletno strganje delovnih mest</w:t>
      </w:r>
      <w:r w:rsidR="00531500" w:rsidRPr="165EAAF3">
        <w:rPr>
          <w:rFonts w:ascii="Calibri" w:eastAsia="Calibri" w:hAnsi="Calibri" w:cs="Calibri"/>
          <w:sz w:val="16"/>
          <w:szCs w:val="16"/>
        </w:rPr>
        <w:t xml:space="preserve"> </w:t>
      </w:r>
      <w:bookmarkEnd w:id="24"/>
    </w:p>
    <w:p w14:paraId="3E99A47B" w14:textId="507215A5" w:rsidR="003A214C" w:rsidRDefault="00531500">
      <w:pPr>
        <w:spacing w:before="240"/>
        <w:jc w:val="both"/>
      </w:pPr>
      <w:r>
        <w:t>Da bi pridobili čim bolj celostno informacijo o povpraševanju na trgu dela v Sloveniji, bo treba pridobivati informacije s spleta s spletnim strganjem (scraping) delovnih mest. Pri tem bi radi zajeli najbolj izpostavljene relevantne portale prostih delovnih mest v Sloveniji</w:t>
      </w:r>
      <w:r w:rsidR="003E590F">
        <w:t xml:space="preserve">, ki </w:t>
      </w:r>
      <w:r>
        <w:t xml:space="preserve">bodo skupaj z naročnikom identificirani med razvojem algoritma. </w:t>
      </w:r>
      <w:r w:rsidR="362324C8">
        <w:t>Če</w:t>
      </w:r>
      <w:r>
        <w:t xml:space="preserve"> se pojavi kakšen dodaten relevanten vir podatkov o potrebah trga dela</w:t>
      </w:r>
      <w:r w:rsidR="003E590F">
        <w:t>,</w:t>
      </w:r>
      <w:r>
        <w:t xml:space="preserve"> je pomembno, da algoritem omogoča preprosto nadgraditev in dodatno spletno strganje s tega mesta. Podatki bodo uporabljeni za analize potreb trga dela in prikaz aktualnega stanja. </w:t>
      </w:r>
      <w:r w:rsidR="09B8BCE4">
        <w:t xml:space="preserve">Podatki o </w:t>
      </w:r>
      <w:r w:rsidR="1DE027BE">
        <w:t>p</w:t>
      </w:r>
      <w:r w:rsidR="578FDAFA">
        <w:t>osamezn</w:t>
      </w:r>
      <w:r w:rsidR="61BD7EFF">
        <w:t>ih</w:t>
      </w:r>
      <w:r w:rsidR="578FDAFA">
        <w:t xml:space="preserve"> delovn</w:t>
      </w:r>
      <w:r w:rsidR="049FDBA1">
        <w:t>ih</w:t>
      </w:r>
      <w:r w:rsidR="578FDAFA">
        <w:t xml:space="preserve"> mest</w:t>
      </w:r>
      <w:r w:rsidR="3FCECC6B">
        <w:t>ih</w:t>
      </w:r>
      <w:r>
        <w:t xml:space="preserve"> na spletni platformi ne bodo prikazan</w:t>
      </w:r>
      <w:r w:rsidR="6C8A82FE">
        <w:t>i</w:t>
      </w:r>
      <w:r w:rsidR="54B41A85">
        <w:t>, temveč bodo uporabljeni za analizo trendov potreb trga dela</w:t>
      </w:r>
      <w:r w:rsidR="578FDAFA">
        <w:t>.</w:t>
      </w:r>
      <w:r>
        <w:t xml:space="preserve"> Izvajalec bo moral najprej pripraviti učno množico za strojno učenje, algoritem pa bo moral prepoznati dvojnike (objave istega prostega delovnega mesta istega podjetja na različnih portalih) in jih izločiti</w:t>
      </w:r>
      <w:r w:rsidR="00D6578D">
        <w:t>. N</w:t>
      </w:r>
      <w:r w:rsidR="001D1E6C">
        <w:t>a</w:t>
      </w:r>
      <w:r w:rsidR="00D6578D">
        <w:t xml:space="preserve"> ta način</w:t>
      </w:r>
      <w:r>
        <w:t xml:space="preserve"> bomo razpolagali z realnimi podatki o številu prostih delovnih mest v realnem času. Iz delovnih mest mora nadalje algoritem prepoznati SKP </w:t>
      </w:r>
      <w:r w:rsidR="578FDAFA">
        <w:t>poklic</w:t>
      </w:r>
      <w:r w:rsidR="71975BBC">
        <w:t xml:space="preserve"> na najnižji ravni možno </w:t>
      </w:r>
      <w:r>
        <w:t xml:space="preserve">in z analizo </w:t>
      </w:r>
      <w:r w:rsidR="6C4D063B">
        <w:t>besedila</w:t>
      </w:r>
      <w:r>
        <w:t xml:space="preserve"> omogočiti identifikacijo kompetenc, skladno z </w:t>
      </w:r>
      <w:r w:rsidR="003E590F">
        <w:t xml:space="preserve">relevantno </w:t>
      </w:r>
      <w:r>
        <w:t>ESCO klasifikacijo. Po vsakem razvojnem koraku je potrebna kontrola podatkov ter vsebinska analiza ustreznosti dobljenih rezultatov.</w:t>
      </w:r>
    </w:p>
    <w:p w14:paraId="1EA2084D" w14:textId="7C33285C" w:rsidR="0083708C" w:rsidRDefault="0083708C" w:rsidP="0083708C">
      <w:pPr>
        <w:spacing w:before="240"/>
        <w:jc w:val="both"/>
      </w:pPr>
      <w:r>
        <w:t>Pričakovan rezultat funkcionalnosti je periodični popis aktualnih prostih delovnih mest po poklicih na SKP6 hierarhični ravni</w:t>
      </w:r>
      <w:r w:rsidR="00DC53E7">
        <w:t xml:space="preserve"> (na ravni poklica)</w:t>
      </w:r>
      <w:r>
        <w:t>, če je možno, sicer vsaj na SKP4 hierarhični ravni</w:t>
      </w:r>
      <w:r w:rsidR="00DC53E7">
        <w:t xml:space="preserve"> (na ravni poklicne skupine)</w:t>
      </w:r>
      <w:r>
        <w:t>, lokaciji ter po prepoznanih kompetencah, ki omogoča različne analize in agregirane prikaze: prikaz števila trenutno aktualnih prostih delovnih mest po poklicih, regijah in kompetencah.</w:t>
      </w:r>
    </w:p>
    <w:p w14:paraId="49253E53" w14:textId="0F35F2AC" w:rsidR="0083708C" w:rsidRDefault="0083708C" w:rsidP="0083708C">
      <w:pPr>
        <w:spacing w:before="240"/>
        <w:jc w:val="both"/>
      </w:pPr>
      <w:r>
        <w:t>Podatki, pridobljeni s pomočjo strganja</w:t>
      </w:r>
      <w:r w:rsidR="43814722">
        <w:t>,</w:t>
      </w:r>
      <w:r>
        <w:t xml:space="preserve"> se bodo periodično shranjevali v za to pripravljeno podatkovno bazo na strežnikih ZRSZ za 18 mesecev</w:t>
      </w:r>
      <w:r w:rsidR="003E590F">
        <w:t xml:space="preserve"> (</w:t>
      </w:r>
      <w:r>
        <w:t>starejši podatki se brišejo</w:t>
      </w:r>
      <w:r w:rsidR="003E590F">
        <w:t>)</w:t>
      </w:r>
      <w:r w:rsidR="2EC6DAB2">
        <w:t>,</w:t>
      </w:r>
      <w:r>
        <w:t xml:space="preserve"> kamor zajamemo vse možne pridobljene podatke:</w:t>
      </w:r>
    </w:p>
    <w:p w14:paraId="34D4D384" w14:textId="03E3CB72" w:rsidR="0083708C" w:rsidRDefault="0083708C" w:rsidP="00ED4DC0">
      <w:pPr>
        <w:pStyle w:val="Odstavekseznama"/>
        <w:numPr>
          <w:ilvl w:val="0"/>
          <w:numId w:val="20"/>
        </w:numPr>
        <w:ind w:left="1134" w:hanging="425"/>
        <w:jc w:val="both"/>
      </w:pPr>
      <w:r>
        <w:t>naziv poklica po SKP6 (ali SKP4) hierarhični ravni,</w:t>
      </w:r>
    </w:p>
    <w:p w14:paraId="63C32EDD" w14:textId="550085F1" w:rsidR="0083708C" w:rsidRDefault="0083708C" w:rsidP="00ED4DC0">
      <w:pPr>
        <w:pStyle w:val="Odstavekseznama"/>
        <w:numPr>
          <w:ilvl w:val="0"/>
          <w:numId w:val="20"/>
        </w:numPr>
        <w:ind w:left="1134" w:hanging="425"/>
        <w:jc w:val="both"/>
      </w:pPr>
      <w:r>
        <w:t>lokacija prostega delovnega mesta (regija),</w:t>
      </w:r>
    </w:p>
    <w:p w14:paraId="2D4C5011" w14:textId="77777777" w:rsidR="0076285F" w:rsidRDefault="0083708C" w:rsidP="00ED4DC0">
      <w:pPr>
        <w:pStyle w:val="Odstavekseznama"/>
        <w:numPr>
          <w:ilvl w:val="0"/>
          <w:numId w:val="20"/>
        </w:numPr>
        <w:ind w:left="1134" w:hanging="425"/>
        <w:jc w:val="both"/>
      </w:pPr>
      <w:r>
        <w:t xml:space="preserve">kompetence iz opisa delovnih mest po </w:t>
      </w:r>
      <w:r w:rsidR="001F5275">
        <w:t xml:space="preserve">dogovorjeni </w:t>
      </w:r>
      <w:r>
        <w:t>ESCO klasifikaciji</w:t>
      </w:r>
      <w:r w:rsidR="0076285F">
        <w:t>,</w:t>
      </w:r>
    </w:p>
    <w:p w14:paraId="51E9D22A" w14:textId="72F16917" w:rsidR="0083708C" w:rsidRDefault="0076285F" w:rsidP="00ED4DC0">
      <w:pPr>
        <w:pStyle w:val="Odstavekseznama"/>
        <w:numPr>
          <w:ilvl w:val="0"/>
          <w:numId w:val="20"/>
        </w:numPr>
        <w:ind w:left="1134" w:hanging="425"/>
        <w:jc w:val="both"/>
      </w:pPr>
      <w:r>
        <w:t xml:space="preserve">morebitne druge </w:t>
      </w:r>
      <w:r w:rsidR="009452C3">
        <w:t>podatke po dogovoru</w:t>
      </w:r>
      <w:r w:rsidR="0083708C">
        <w:t>.</w:t>
      </w:r>
    </w:p>
    <w:p w14:paraId="162B9551" w14:textId="2F781B85" w:rsidR="009E2353" w:rsidRDefault="7D00D5AA" w:rsidP="003E590F">
      <w:pPr>
        <w:spacing w:before="120"/>
        <w:jc w:val="both"/>
      </w:pPr>
      <w:r>
        <w:t>Na podlagi pridobljenih podatkov, naročnik predvideva tudi, da bo izvajalec pripravil</w:t>
      </w:r>
      <w:r w:rsidR="009452C3">
        <w:t xml:space="preserve"> dve</w:t>
      </w:r>
      <w:r>
        <w:t xml:space="preserve"> analiz</w:t>
      </w:r>
      <w:r w:rsidR="009452C3">
        <w:t>i</w:t>
      </w:r>
      <w:r>
        <w:t xml:space="preserve"> rezultatov strganja delovnih mest, ki bo</w:t>
      </w:r>
      <w:r w:rsidR="009452C3">
        <w:t>sta</w:t>
      </w:r>
      <w:r>
        <w:t xml:space="preserve"> </w:t>
      </w:r>
      <w:r w:rsidR="009E2353">
        <w:t>obsegal</w:t>
      </w:r>
      <w:r w:rsidR="009452C3">
        <w:t>i</w:t>
      </w:r>
      <w:r w:rsidR="009E2353">
        <w:t>:</w:t>
      </w:r>
    </w:p>
    <w:p w14:paraId="12B84184" w14:textId="7855CE2A" w:rsidR="007121F7" w:rsidRDefault="0017372C" w:rsidP="00ED4DC0">
      <w:pPr>
        <w:pStyle w:val="Odstavekseznama"/>
        <w:numPr>
          <w:ilvl w:val="0"/>
          <w:numId w:val="21"/>
        </w:numPr>
        <w:spacing w:before="120"/>
        <w:contextualSpacing w:val="0"/>
        <w:jc w:val="both"/>
      </w:pPr>
      <w:r>
        <w:t>pregled potreb trga dela po poklicih in kompetencah</w:t>
      </w:r>
      <w:r w:rsidR="003E590F">
        <w:t>,</w:t>
      </w:r>
      <w:r>
        <w:t xml:space="preserve"> </w:t>
      </w:r>
    </w:p>
    <w:p w14:paraId="56281183" w14:textId="00C54880" w:rsidR="007A2A86" w:rsidRDefault="003E590F" w:rsidP="00ED4DC0">
      <w:pPr>
        <w:pStyle w:val="Odstavekseznama"/>
        <w:numPr>
          <w:ilvl w:val="0"/>
          <w:numId w:val="21"/>
        </w:numPr>
        <w:spacing w:before="120"/>
        <w:contextualSpacing w:val="0"/>
        <w:jc w:val="both"/>
      </w:pPr>
      <w:r w:rsidRPr="003E590F">
        <w:t>opredelitev značilnosti delovnih mest, ki niso objavljena na strani ZRSZ</w:t>
      </w:r>
      <w:r w:rsidR="007A2A86">
        <w:t>,</w:t>
      </w:r>
    </w:p>
    <w:p w14:paraId="60F3ECBD" w14:textId="2E313BA3" w:rsidR="007A2A86" w:rsidRDefault="007A2A86" w:rsidP="007A2A86">
      <w:pPr>
        <w:pStyle w:val="Odstavekseznama"/>
        <w:numPr>
          <w:ilvl w:val="0"/>
          <w:numId w:val="21"/>
        </w:numPr>
        <w:spacing w:before="120"/>
        <w:contextualSpacing w:val="0"/>
        <w:jc w:val="both"/>
      </w:pPr>
      <w:r>
        <w:t>identifikacijo ključnih kompetenc po poklicih in predlog</w:t>
      </w:r>
      <w:r w:rsidR="00D1507E">
        <w:t>ov</w:t>
      </w:r>
      <w:r>
        <w:t xml:space="preserve"> za posodobitev seznama ESCO kompetenc relevantnih za posamezen poklic in</w:t>
      </w:r>
    </w:p>
    <w:p w14:paraId="64C7F880" w14:textId="37243A29" w:rsidR="007121F7" w:rsidRDefault="007A2A86" w:rsidP="00ED4DC0">
      <w:pPr>
        <w:pStyle w:val="Odstavekseznama"/>
        <w:numPr>
          <w:ilvl w:val="0"/>
          <w:numId w:val="21"/>
        </w:numPr>
        <w:spacing w:before="120"/>
        <w:contextualSpacing w:val="0"/>
        <w:jc w:val="both"/>
      </w:pPr>
      <w:r>
        <w:t>identifikacijo kompetenc, ki pridobivajo na pomenu (kompetence prihodnosti)</w:t>
      </w:r>
      <w:r w:rsidR="003E590F">
        <w:t>.</w:t>
      </w:r>
    </w:p>
    <w:p w14:paraId="07BA019E" w14:textId="508EC511" w:rsidR="002F79EE" w:rsidRDefault="00C61B26" w:rsidP="003E590F">
      <w:pPr>
        <w:spacing w:before="120"/>
        <w:jc w:val="both"/>
      </w:pPr>
      <w:r>
        <w:t xml:space="preserve">Razviti je </w:t>
      </w:r>
      <w:r w:rsidR="25BF67D0">
        <w:t>treba</w:t>
      </w:r>
      <w:r>
        <w:t xml:space="preserve"> vmesnik za izdelavo </w:t>
      </w:r>
      <w:r w:rsidR="00F21485">
        <w:t xml:space="preserve">tipskih </w:t>
      </w:r>
      <w:r>
        <w:t>poročil, ki bo</w:t>
      </w:r>
      <w:r w:rsidR="00782A23">
        <w:t xml:space="preserve"> naročniku</w:t>
      </w:r>
      <w:r>
        <w:t xml:space="preserve"> omogočal</w:t>
      </w:r>
      <w:r w:rsidR="00782A23">
        <w:t xml:space="preserve"> </w:t>
      </w:r>
      <w:r w:rsidR="004C4A6B">
        <w:t xml:space="preserve">pridobitev in </w:t>
      </w:r>
      <w:r>
        <w:t xml:space="preserve"> izvoz </w:t>
      </w:r>
      <w:r w:rsidR="00AE143C">
        <w:t xml:space="preserve">nadaljnjih </w:t>
      </w:r>
      <w:r w:rsidR="00C95B14">
        <w:t xml:space="preserve">ad-hoc </w:t>
      </w:r>
      <w:r>
        <w:t>poročil</w:t>
      </w:r>
      <w:r w:rsidR="00F21485">
        <w:t xml:space="preserve"> za naslednje vsebine</w:t>
      </w:r>
      <w:r w:rsidR="003E590F">
        <w:t>:</w:t>
      </w:r>
    </w:p>
    <w:p w14:paraId="05DCC11A" w14:textId="120FAAF8" w:rsidR="002F79EE" w:rsidRDefault="002F79EE" w:rsidP="00ED4DC0">
      <w:pPr>
        <w:pStyle w:val="Odstavekseznama"/>
        <w:numPr>
          <w:ilvl w:val="0"/>
          <w:numId w:val="19"/>
        </w:numPr>
        <w:spacing w:before="240"/>
        <w:jc w:val="both"/>
      </w:pPr>
      <w:r>
        <w:t>pregled potreb trga dela po poklicih in kompetencah</w:t>
      </w:r>
      <w:r w:rsidR="003E590F">
        <w:t>,</w:t>
      </w:r>
      <w:r>
        <w:t xml:space="preserve"> </w:t>
      </w:r>
    </w:p>
    <w:p w14:paraId="778C7EAF" w14:textId="7E1E9766" w:rsidR="002F79EE" w:rsidRDefault="002F79EE" w:rsidP="00ED4DC0">
      <w:pPr>
        <w:pStyle w:val="Odstavekseznama"/>
        <w:numPr>
          <w:ilvl w:val="0"/>
          <w:numId w:val="19"/>
        </w:numPr>
        <w:spacing w:before="240"/>
        <w:jc w:val="both"/>
      </w:pPr>
      <w:r>
        <w:t>pregled ključnih kompetenc po poklicih</w:t>
      </w:r>
      <w:r w:rsidR="003E590F">
        <w:t>,</w:t>
      </w:r>
    </w:p>
    <w:p w14:paraId="0AB49DA5" w14:textId="76A32F4E" w:rsidR="002F79EE" w:rsidRDefault="002F79EE" w:rsidP="00ED4DC0">
      <w:pPr>
        <w:pStyle w:val="Odstavekseznama"/>
        <w:numPr>
          <w:ilvl w:val="0"/>
          <w:numId w:val="19"/>
        </w:numPr>
        <w:spacing w:before="240"/>
        <w:jc w:val="both"/>
      </w:pPr>
      <w:r>
        <w:t>pregled kompetenc, ki prido</w:t>
      </w:r>
      <w:r w:rsidR="004745C8">
        <w:t>bivajo na pomenu</w:t>
      </w:r>
      <w:r w:rsidR="003E590F">
        <w:t>.</w:t>
      </w:r>
    </w:p>
    <w:p w14:paraId="5A14707C" w14:textId="75C059D8" w:rsidR="7D00D5AA" w:rsidRDefault="7D00D5AA" w:rsidP="001539C7">
      <w:pPr>
        <w:spacing w:before="240"/>
        <w:jc w:val="both"/>
      </w:pPr>
      <w:r>
        <w:t>Rezultati</w:t>
      </w:r>
      <w:r w:rsidR="00F65BA1">
        <w:t xml:space="preserve"> analize</w:t>
      </w:r>
      <w:r w:rsidR="003E590F">
        <w:t xml:space="preserve">, </w:t>
      </w:r>
      <w:r w:rsidR="00F65BA1">
        <w:t>kot so posodobitev seznama ESCO kompetenc relevantnih za posamezen poklic</w:t>
      </w:r>
      <w:r w:rsidR="328F228A">
        <w:t>,</w:t>
      </w:r>
      <w:r w:rsidR="00F65BA1">
        <w:t xml:space="preserve"> </w:t>
      </w:r>
      <w:r w:rsidR="00E604A6">
        <w:t>in opredelitev značilnosti delovnih mest, ki niso objavljena na strani ZRSZ</w:t>
      </w:r>
      <w:r w:rsidR="003E590F">
        <w:t>,</w:t>
      </w:r>
      <w:r w:rsidR="00E604A6">
        <w:t xml:space="preserve"> so </w:t>
      </w:r>
      <w:r w:rsidR="001B03EE">
        <w:t>lahko zapisani v Excel datotekah.</w:t>
      </w:r>
    </w:p>
    <w:p w14:paraId="2EF00021" w14:textId="77777777" w:rsidR="00E2787F" w:rsidRDefault="00E2787F" w:rsidP="00E2787F">
      <w:pPr>
        <w:spacing w:before="240"/>
        <w:jc w:val="both"/>
      </w:pPr>
      <w:r>
        <w:t>Podrobnosti funkcionalnosti spletnega strganja delovnih mest se med izvedbo predmetnega razpisa dodatno uskladijo z izbranim izvajalcem.</w:t>
      </w:r>
    </w:p>
    <w:p w14:paraId="1107A989" w14:textId="771AC532" w:rsidR="00DD358C" w:rsidRDefault="006709A8" w:rsidP="003E590F">
      <w:pPr>
        <w:spacing w:before="240" w:after="240"/>
        <w:jc w:val="both"/>
      </w:pPr>
      <w:r>
        <w:t xml:space="preserve">Zaradi integracije z ostalimi elementi naročnikovega okolja morajo biti </w:t>
      </w:r>
      <w:r w:rsidR="35859E66">
        <w:t>funkcionalnost</w:t>
      </w:r>
      <w:r w:rsidR="4A69E496">
        <w:t>i strganja delovnih mest</w:t>
      </w:r>
      <w:r>
        <w:t xml:space="preserve"> na voljo tudi drugim delom naročnikovega informacijskega sistema, n</w:t>
      </w:r>
      <w:r w:rsidR="00257A63">
        <w:t xml:space="preserve">pr. </w:t>
      </w:r>
      <w:r>
        <w:t xml:space="preserve">na voljo mora biti </w:t>
      </w:r>
      <w:r w:rsidR="3E12C921">
        <w:t>API</w:t>
      </w:r>
      <w:r w:rsidR="00E96813">
        <w:t xml:space="preserve"> </w:t>
      </w:r>
      <w:r w:rsidR="35859E66">
        <w:t>klic</w:t>
      </w:r>
      <w:r>
        <w:t xml:space="preserve"> za izluščitev kompetenc iz </w:t>
      </w:r>
      <w:r w:rsidR="011A3C8B">
        <w:t>besedila</w:t>
      </w:r>
      <w:r w:rsidR="00782A23">
        <w:t xml:space="preserve"> </w:t>
      </w:r>
      <w:r w:rsidR="002736A1">
        <w:t>opisa poklica.</w:t>
      </w:r>
    </w:p>
    <w:tbl>
      <w:tblPr>
        <w:tblW w:w="9025"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7222"/>
        <w:gridCol w:w="1803"/>
      </w:tblGrid>
      <w:tr w:rsidR="003A214C" w14:paraId="3E99A47F" w14:textId="77777777" w:rsidTr="7CE9A6D1">
        <w:trPr>
          <w:trHeight w:val="300"/>
        </w:trPr>
        <w:tc>
          <w:tcPr>
            <w:tcW w:w="72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8D9C2"/>
            <w:tcMar>
              <w:top w:w="0" w:type="dxa"/>
              <w:left w:w="100" w:type="dxa"/>
              <w:bottom w:w="0" w:type="dxa"/>
              <w:right w:w="100" w:type="dxa"/>
            </w:tcMar>
          </w:tcPr>
          <w:p w14:paraId="3E99A47D" w14:textId="77777777" w:rsidR="003A214C" w:rsidRDefault="00531500" w:rsidP="00DC53E7">
            <w:pPr>
              <w:rPr>
                <w:b/>
              </w:rPr>
            </w:pPr>
            <w:r>
              <w:rPr>
                <w:b/>
              </w:rPr>
              <w:t>VSEBINA</w:t>
            </w:r>
          </w:p>
        </w:tc>
        <w:tc>
          <w:tcPr>
            <w:tcW w:w="1803" w:type="dxa"/>
            <w:tcBorders>
              <w:top w:val="single" w:sz="6" w:space="0" w:color="000000" w:themeColor="text1"/>
              <w:left w:val="nil"/>
              <w:bottom w:val="single" w:sz="6" w:space="0" w:color="000000" w:themeColor="text1"/>
              <w:right w:val="single" w:sz="6" w:space="0" w:color="000000" w:themeColor="text1"/>
            </w:tcBorders>
            <w:shd w:val="clear" w:color="auto" w:fill="B8D9C2"/>
            <w:tcMar>
              <w:top w:w="0" w:type="dxa"/>
              <w:left w:w="100" w:type="dxa"/>
              <w:bottom w:w="0" w:type="dxa"/>
              <w:right w:w="100" w:type="dxa"/>
            </w:tcMar>
          </w:tcPr>
          <w:p w14:paraId="3E99A47E" w14:textId="77777777" w:rsidR="003A214C" w:rsidRDefault="00531500" w:rsidP="00DC53E7">
            <w:pPr>
              <w:jc w:val="right"/>
              <w:rPr>
                <w:b/>
              </w:rPr>
            </w:pPr>
            <w:r>
              <w:rPr>
                <w:b/>
              </w:rPr>
              <w:t>TERMINSKA OPREDELITEV</w:t>
            </w:r>
          </w:p>
        </w:tc>
      </w:tr>
      <w:tr w:rsidR="0049767B" w14:paraId="3E99A48C" w14:textId="77777777" w:rsidTr="7CE9A6D1">
        <w:trPr>
          <w:trHeight w:val="315"/>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3E99A480" w14:textId="77777777" w:rsidR="003A214C" w:rsidRDefault="00531500">
            <w:pPr>
              <w:spacing w:before="240"/>
            </w:pPr>
            <w:r>
              <w:t>Vzpostavitev spletnega strganja s pripravo podatkov:</w:t>
            </w:r>
          </w:p>
          <w:p w14:paraId="3E99A481" w14:textId="5E9A1C3E" w:rsidR="003A214C" w:rsidRDefault="00531500" w:rsidP="00ED4DC0">
            <w:pPr>
              <w:pStyle w:val="Odstavekseznama"/>
              <w:numPr>
                <w:ilvl w:val="0"/>
                <w:numId w:val="22"/>
              </w:numPr>
              <w:spacing w:before="240"/>
              <w:ind w:left="741" w:hanging="425"/>
              <w:jc w:val="both"/>
            </w:pPr>
            <w:r>
              <w:t>sistemska analiza spletnega strganja</w:t>
            </w:r>
            <w:r w:rsidRPr="003E590F">
              <w:rPr>
                <w:color w:val="000000" w:themeColor="text1"/>
              </w:rPr>
              <w:t>, ki vsebuje zahtevane povezave in resurse, ki so potrebni za vzpostavitev platforme pri naročniku, uporabljena orodja in podobno</w:t>
            </w:r>
          </w:p>
          <w:p w14:paraId="3E99A482" w14:textId="3CA9AFFD" w:rsidR="003A214C" w:rsidRDefault="00531500" w:rsidP="00ED4DC0">
            <w:pPr>
              <w:pStyle w:val="Odstavekseznama"/>
              <w:numPr>
                <w:ilvl w:val="0"/>
                <w:numId w:val="22"/>
              </w:numPr>
              <w:spacing w:before="240"/>
              <w:ind w:left="741" w:hanging="425"/>
              <w:jc w:val="both"/>
            </w:pPr>
            <w:r>
              <w:t>spletno strganje prostih delovnih mest iz najbolj relevantnih portalov prostih delovnih mest v Sloveniji</w:t>
            </w:r>
          </w:p>
          <w:p w14:paraId="3E99A483" w14:textId="31268141" w:rsidR="003A214C" w:rsidRDefault="6EA4D9DA" w:rsidP="00ED4DC0">
            <w:pPr>
              <w:pStyle w:val="Odstavekseznama"/>
              <w:numPr>
                <w:ilvl w:val="0"/>
                <w:numId w:val="22"/>
              </w:numPr>
              <w:spacing w:before="240"/>
              <w:ind w:left="741" w:hanging="425"/>
              <w:jc w:val="both"/>
            </w:pPr>
            <w:r>
              <w:t>čiščenje podatkov, zaznava in izločanje dvojnikov – objave istega prostega delovnega mesta istega podjetja na različnih portalih</w:t>
            </w:r>
            <w:r w:rsidR="006B0630">
              <w:t xml:space="preserve"> ali isti oglas v dveh časovnih točkah zajema</w:t>
            </w:r>
            <w:r w:rsidR="33738F44">
              <w:t xml:space="preserve">, </w:t>
            </w:r>
            <w:r w:rsidR="00531500">
              <w:t>kontrola podatkov</w:t>
            </w:r>
          </w:p>
          <w:p w14:paraId="3E99A48A" w14:textId="36DD4412" w:rsidR="003A214C" w:rsidRDefault="00531500" w:rsidP="00ED4DC0">
            <w:pPr>
              <w:pStyle w:val="Odstavekseznama"/>
              <w:numPr>
                <w:ilvl w:val="0"/>
                <w:numId w:val="22"/>
              </w:numPr>
              <w:spacing w:before="240"/>
              <w:ind w:left="741" w:hanging="425"/>
              <w:jc w:val="both"/>
            </w:pPr>
            <w:r>
              <w:t>vsebinska analiza ustreznosti dobljenih rezultatov (zajetje podatkov in uporabna vrednost)</w:t>
            </w:r>
          </w:p>
        </w:tc>
        <w:tc>
          <w:tcPr>
            <w:tcW w:w="1803"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3E99A48B" w14:textId="46C5D793" w:rsidR="003A214C" w:rsidRDefault="00531500" w:rsidP="00DC53E7">
            <w:pPr>
              <w:spacing w:before="240"/>
              <w:jc w:val="right"/>
              <w:rPr>
                <w:sz w:val="16"/>
                <w:szCs w:val="16"/>
              </w:rPr>
            </w:pPr>
            <w:r>
              <w:t xml:space="preserve">31. </w:t>
            </w:r>
            <w:r w:rsidR="0D1BC406">
              <w:t>3</w:t>
            </w:r>
            <w:r>
              <w:t>. 2</w:t>
            </w:r>
            <w:r w:rsidR="245FC94F">
              <w:t>0</w:t>
            </w:r>
            <w:r>
              <w:t>2</w:t>
            </w:r>
            <w:r w:rsidR="009B6385">
              <w:t>6</w:t>
            </w:r>
            <w:r w:rsidRPr="165EAAF3">
              <w:rPr>
                <w:sz w:val="16"/>
                <w:szCs w:val="16"/>
              </w:rPr>
              <w:t xml:space="preserve"> </w:t>
            </w:r>
          </w:p>
        </w:tc>
      </w:tr>
      <w:tr w:rsidR="003A214C" w14:paraId="3E99A48F" w14:textId="77777777" w:rsidTr="7CE9A6D1">
        <w:trPr>
          <w:trHeight w:val="300"/>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28E779BA" w14:textId="3C23B187" w:rsidR="003A214C" w:rsidRDefault="00AC4442">
            <w:pPr>
              <w:spacing w:before="240"/>
            </w:pPr>
            <w:r>
              <w:t>Priprava rezultatov:</w:t>
            </w:r>
          </w:p>
          <w:p w14:paraId="00FA7FF9" w14:textId="373A08FD" w:rsidR="00AC4442" w:rsidRDefault="00AC4442" w:rsidP="00ED4DC0">
            <w:pPr>
              <w:pStyle w:val="Odstavekseznama"/>
              <w:numPr>
                <w:ilvl w:val="0"/>
                <w:numId w:val="23"/>
              </w:numPr>
              <w:spacing w:before="240"/>
              <w:ind w:left="741" w:hanging="425"/>
              <w:jc w:val="both"/>
            </w:pPr>
            <w:r>
              <w:t>identifikacija in zapis ustreznega SKP poklica iz postrganih prostih delovnih mest v dogovorjenem formatu</w:t>
            </w:r>
            <w:r w:rsidR="00A1628D">
              <w:t>,</w:t>
            </w:r>
          </w:p>
          <w:p w14:paraId="250C347F" w14:textId="3CDE8B7F" w:rsidR="00AC4442" w:rsidRDefault="00AC4442" w:rsidP="00ED4DC0">
            <w:pPr>
              <w:pStyle w:val="Odstavekseznama"/>
              <w:numPr>
                <w:ilvl w:val="0"/>
                <w:numId w:val="23"/>
              </w:numPr>
              <w:spacing w:before="240"/>
              <w:ind w:left="741" w:hanging="425"/>
              <w:jc w:val="both"/>
            </w:pPr>
            <w:r>
              <w:t>identifikacija in zapis ustreznih ESCO kompetenc iz postrganih prostih delovnih mest v dogovorjenem formatu</w:t>
            </w:r>
            <w:r w:rsidR="00A1628D">
              <w:t>,</w:t>
            </w:r>
          </w:p>
          <w:p w14:paraId="6046B916" w14:textId="0597221D" w:rsidR="00AC4442" w:rsidRDefault="00AC4442" w:rsidP="00ED4DC0">
            <w:pPr>
              <w:pStyle w:val="Odstavekseznama"/>
              <w:numPr>
                <w:ilvl w:val="0"/>
                <w:numId w:val="23"/>
              </w:numPr>
              <w:spacing w:before="240"/>
              <w:ind w:left="741" w:hanging="425"/>
              <w:jc w:val="both"/>
            </w:pPr>
            <w:r>
              <w:t>kontrola podatkov – po SKP in kompetencah</w:t>
            </w:r>
            <w:r w:rsidR="00A1628D">
              <w:t xml:space="preserve"> in</w:t>
            </w:r>
          </w:p>
          <w:p w14:paraId="29DE0CF7" w14:textId="3C2D80E8" w:rsidR="004605A2" w:rsidRDefault="002736A1" w:rsidP="00ED4DC0">
            <w:pPr>
              <w:pStyle w:val="Odstavekseznama"/>
              <w:numPr>
                <w:ilvl w:val="0"/>
                <w:numId w:val="23"/>
              </w:numPr>
              <w:spacing w:before="240"/>
              <w:ind w:left="741" w:hanging="425"/>
              <w:jc w:val="both"/>
            </w:pPr>
            <w:r>
              <w:t xml:space="preserve">priprava </w:t>
            </w:r>
            <w:r w:rsidR="5B733A6D">
              <w:t>vmesnika za paramet</w:t>
            </w:r>
            <w:r w:rsidR="00F046CC">
              <w:t>r</w:t>
            </w:r>
            <w:r w:rsidR="5B733A6D">
              <w:t>izirana poročila</w:t>
            </w:r>
            <w:r w:rsidR="00A1628D">
              <w:t>.</w:t>
            </w:r>
            <w:r w:rsidR="5B733A6D">
              <w:t xml:space="preserve"> </w:t>
            </w:r>
          </w:p>
          <w:p w14:paraId="190DD989" w14:textId="77777777" w:rsidR="003E590F" w:rsidRDefault="003E590F" w:rsidP="003E590F"/>
          <w:p w14:paraId="70F4D47A" w14:textId="5007F2FB" w:rsidR="53B98910" w:rsidRDefault="003E590F" w:rsidP="003E590F">
            <w:r>
              <w:t>Prva iteracija a</w:t>
            </w:r>
            <w:r w:rsidR="00F046CC">
              <w:t>n</w:t>
            </w:r>
            <w:r w:rsidR="136A79DB">
              <w:t>aliz</w:t>
            </w:r>
            <w:r w:rsidR="00F046CC">
              <w:t>e</w:t>
            </w:r>
            <w:r w:rsidR="136A79DB">
              <w:t xml:space="preserve"> rezultatov strganja: </w:t>
            </w:r>
          </w:p>
          <w:p w14:paraId="2DE7606C" w14:textId="1FE8D586" w:rsidR="004605A2" w:rsidRPr="004605A2" w:rsidRDefault="00946487" w:rsidP="00ED4DC0">
            <w:pPr>
              <w:pStyle w:val="Odstavekseznama"/>
              <w:numPr>
                <w:ilvl w:val="0"/>
                <w:numId w:val="24"/>
              </w:numPr>
            </w:pPr>
            <w:r>
              <w:t>pregled potreb trga dela po poklicih in kompetencah</w:t>
            </w:r>
            <w:r w:rsidR="00A1628D">
              <w:t>,</w:t>
            </w:r>
            <w:r>
              <w:t xml:space="preserve"> </w:t>
            </w:r>
          </w:p>
          <w:p w14:paraId="18873C20" w14:textId="35107B57" w:rsidR="53B98910" w:rsidRDefault="0AF3B5C7" w:rsidP="00ED4DC0">
            <w:pPr>
              <w:pStyle w:val="Odstavekseznama"/>
              <w:numPr>
                <w:ilvl w:val="0"/>
                <w:numId w:val="24"/>
              </w:numPr>
            </w:pPr>
            <w:r>
              <w:t xml:space="preserve">pregled </w:t>
            </w:r>
            <w:r w:rsidR="136A79DB">
              <w:t>kompetenc</w:t>
            </w:r>
            <w:r w:rsidR="1700D380">
              <w:t>,</w:t>
            </w:r>
            <w:r w:rsidR="136A79DB">
              <w:t xml:space="preserve"> relevantn</w:t>
            </w:r>
            <w:r w:rsidR="1700D380">
              <w:t xml:space="preserve">ih </w:t>
            </w:r>
            <w:r w:rsidR="136A79DB">
              <w:t>za</w:t>
            </w:r>
            <w:r w:rsidR="1700D380">
              <w:t xml:space="preserve"> </w:t>
            </w:r>
            <w:r w:rsidR="136A79DB">
              <w:t xml:space="preserve">poklic, </w:t>
            </w:r>
          </w:p>
          <w:p w14:paraId="55E42062" w14:textId="315085E2" w:rsidR="53B98910" w:rsidRDefault="00253BE2" w:rsidP="00ED4DC0">
            <w:pPr>
              <w:pStyle w:val="Odstavekseznama"/>
              <w:numPr>
                <w:ilvl w:val="0"/>
                <w:numId w:val="24"/>
              </w:numPr>
            </w:pPr>
            <w:r>
              <w:t>posodobitev seznama ESCO kompetenc relevantnih za poklic (ZRSZ seznam, na novejši različici ESC</w:t>
            </w:r>
            <w:r w:rsidR="070270DB">
              <w:t>O klasifikacije</w:t>
            </w:r>
            <w:r>
              <w:t xml:space="preserve">), </w:t>
            </w:r>
          </w:p>
          <w:p w14:paraId="41F21470" w14:textId="11CF5FE1" w:rsidR="00934362" w:rsidRDefault="277BAECD" w:rsidP="00ED4DC0">
            <w:pPr>
              <w:pStyle w:val="Odstavekseznama"/>
              <w:numPr>
                <w:ilvl w:val="0"/>
                <w:numId w:val="24"/>
              </w:numPr>
            </w:pPr>
            <w:r>
              <w:t>primerjava pridobljenih kompetenc</w:t>
            </w:r>
            <w:r w:rsidR="0DF9458B">
              <w:t xml:space="preserve"> s pripisanimi </w:t>
            </w:r>
            <w:r w:rsidR="62238155">
              <w:t>kompetencami</w:t>
            </w:r>
            <w:r w:rsidR="0DF9458B">
              <w:t>, kot so zastavljene pri naročniku</w:t>
            </w:r>
            <w:r w:rsidR="00A1628D">
              <w:t xml:space="preserve">, </w:t>
            </w:r>
          </w:p>
          <w:p w14:paraId="0E038926" w14:textId="2CCFD0E3" w:rsidR="00E0717F" w:rsidRDefault="58257A62" w:rsidP="00ED4DC0">
            <w:pPr>
              <w:pStyle w:val="Odstavekseznama"/>
              <w:numPr>
                <w:ilvl w:val="0"/>
                <w:numId w:val="24"/>
              </w:numPr>
            </w:pPr>
            <w:r>
              <w:t>t</w:t>
            </w:r>
            <w:r w:rsidR="4C5ECC6B">
              <w:t>abelarni pregled z identifikacijo manjkajočih in odvečnih kompetenc</w:t>
            </w:r>
            <w:r w:rsidR="00A1628D">
              <w:t xml:space="preserve">, </w:t>
            </w:r>
          </w:p>
          <w:p w14:paraId="47509ED2" w14:textId="483B12FD" w:rsidR="00196242" w:rsidRDefault="1F601B5E" w:rsidP="00ED4DC0">
            <w:pPr>
              <w:pStyle w:val="Odstavekseznama"/>
              <w:numPr>
                <w:ilvl w:val="0"/>
                <w:numId w:val="24"/>
              </w:numPr>
            </w:pPr>
            <w:r>
              <w:t xml:space="preserve">Prepoznana </w:t>
            </w:r>
            <w:r w:rsidR="3238AA4F">
              <w:t>področj</w:t>
            </w:r>
            <w:r>
              <w:t>a poklicev</w:t>
            </w:r>
            <w:r w:rsidR="3238AA4F">
              <w:t xml:space="preserve">, ki jih </w:t>
            </w:r>
            <w:r>
              <w:t>ZRSZ ne pokriva</w:t>
            </w:r>
            <w:r w:rsidR="41541CCE">
              <w:t xml:space="preserve"> v obliki seznama</w:t>
            </w:r>
            <w:r w:rsidR="245FC94F">
              <w:t xml:space="preserve"> poklicev in poklicnih področij</w:t>
            </w:r>
            <w:r w:rsidR="00A1628D">
              <w:t>,</w:t>
            </w:r>
            <w:r w:rsidR="245FC94F">
              <w:t xml:space="preserve"> </w:t>
            </w:r>
          </w:p>
          <w:p w14:paraId="69EE2385" w14:textId="10E26582" w:rsidR="00A1628D" w:rsidRDefault="245FC94F" w:rsidP="00ED4DC0">
            <w:pPr>
              <w:pStyle w:val="Odstavekseznama"/>
              <w:numPr>
                <w:ilvl w:val="0"/>
                <w:numId w:val="24"/>
              </w:numPr>
            </w:pPr>
            <w:r>
              <w:t>identifikacija kompetenc prihodnosti</w:t>
            </w:r>
            <w:r w:rsidR="00A1628D">
              <w:t>,</w:t>
            </w:r>
          </w:p>
          <w:p w14:paraId="3E99A48D" w14:textId="39ABFED6" w:rsidR="00AC4442" w:rsidRDefault="00A1628D" w:rsidP="00BF6463">
            <w:pPr>
              <w:pStyle w:val="Odstavekseznama"/>
              <w:numPr>
                <w:ilvl w:val="0"/>
                <w:numId w:val="24"/>
              </w:numPr>
            </w:pPr>
            <w:r>
              <w:t>priprava poročila</w:t>
            </w:r>
            <w:r w:rsidR="006B0630">
              <w:t>.</w:t>
            </w:r>
          </w:p>
        </w:tc>
        <w:tc>
          <w:tcPr>
            <w:tcW w:w="1803"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3E99A48E" w14:textId="7F8A4FCF" w:rsidR="003A214C" w:rsidRDefault="00531500" w:rsidP="00DC53E7">
            <w:pPr>
              <w:spacing w:before="240"/>
              <w:jc w:val="right"/>
            </w:pPr>
            <w:r>
              <w:t xml:space="preserve">31. 12. </w:t>
            </w:r>
            <w:r w:rsidR="14135595">
              <w:t>2026</w:t>
            </w:r>
          </w:p>
        </w:tc>
      </w:tr>
      <w:tr w:rsidR="007656D7" w14:paraId="41B56FC2" w14:textId="77777777" w:rsidTr="007F43B6">
        <w:trPr>
          <w:trHeight w:val="622"/>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2A17D6B2" w14:textId="77777777" w:rsidR="007656D7" w:rsidRDefault="0313B646" w:rsidP="00AC4442">
            <w:pPr>
              <w:spacing w:after="120"/>
              <w:jc w:val="both"/>
              <w:rPr>
                <w:color w:val="000000" w:themeColor="text1"/>
              </w:rPr>
            </w:pPr>
            <w:r w:rsidRPr="165EAAF3">
              <w:rPr>
                <w:color w:val="000000" w:themeColor="text1"/>
              </w:rPr>
              <w:t xml:space="preserve">Implementacija </w:t>
            </w:r>
            <w:r w:rsidR="004C71DC">
              <w:rPr>
                <w:color w:val="000000" w:themeColor="text1"/>
              </w:rPr>
              <w:t xml:space="preserve">algoritma </w:t>
            </w:r>
            <w:r w:rsidRPr="165EAAF3">
              <w:rPr>
                <w:color w:val="000000" w:themeColor="text1"/>
              </w:rPr>
              <w:t>v okolju naročnika</w:t>
            </w:r>
          </w:p>
          <w:p w14:paraId="314B6D8F" w14:textId="6C684CA1" w:rsidR="0063411C" w:rsidRPr="006C11E3" w:rsidRDefault="0063411C" w:rsidP="00AC4442">
            <w:pPr>
              <w:spacing w:after="120"/>
              <w:jc w:val="both"/>
              <w:rPr>
                <w:color w:val="000000" w:themeColor="text1"/>
              </w:rPr>
            </w:pPr>
            <w:r>
              <w:t>Predlogi za nadgradnjo</w:t>
            </w:r>
          </w:p>
        </w:tc>
        <w:tc>
          <w:tcPr>
            <w:tcW w:w="1803"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35B6D27A" w14:textId="068C75FD" w:rsidR="007656D7" w:rsidRDefault="0313B646" w:rsidP="00DC53E7">
            <w:pPr>
              <w:jc w:val="right"/>
            </w:pPr>
            <w:r>
              <w:t>30.</w:t>
            </w:r>
            <w:r w:rsidR="004209BF">
              <w:t xml:space="preserve"> </w:t>
            </w:r>
            <w:r>
              <w:t>6.</w:t>
            </w:r>
            <w:r w:rsidR="004209BF">
              <w:t xml:space="preserve"> </w:t>
            </w:r>
            <w:r>
              <w:t>2027</w:t>
            </w:r>
          </w:p>
        </w:tc>
      </w:tr>
      <w:tr w:rsidR="007656D7" w14:paraId="47FF389F" w14:textId="77777777" w:rsidTr="7CE9A6D1">
        <w:trPr>
          <w:trHeight w:val="300"/>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41BF677E" w14:textId="75E1B8B6" w:rsidR="007656D7" w:rsidRDefault="0313B646" w:rsidP="00AC4442">
            <w:pPr>
              <w:spacing w:after="120"/>
              <w:jc w:val="both"/>
              <w:rPr>
                <w:color w:val="000000" w:themeColor="text1"/>
              </w:rPr>
            </w:pPr>
            <w:r w:rsidRPr="10DE02B8">
              <w:rPr>
                <w:color w:val="000000" w:themeColor="text1"/>
              </w:rPr>
              <w:t>Druga iteracija analize</w:t>
            </w:r>
            <w:r w:rsidR="06456136" w:rsidRPr="10DE02B8">
              <w:rPr>
                <w:color w:val="000000" w:themeColor="text1"/>
              </w:rPr>
              <w:t>:</w:t>
            </w:r>
          </w:p>
          <w:p w14:paraId="51AC9CB5" w14:textId="4A94D4D2" w:rsidR="00412484" w:rsidRPr="004605A2" w:rsidRDefault="1700D380" w:rsidP="00ED4DC0">
            <w:pPr>
              <w:pStyle w:val="Odstavekseznama"/>
              <w:numPr>
                <w:ilvl w:val="0"/>
                <w:numId w:val="11"/>
              </w:numPr>
            </w:pPr>
            <w:r>
              <w:t xml:space="preserve">pregled potreb trga dela po poklicih in kompetencah </w:t>
            </w:r>
            <w:r w:rsidR="00BF6463">
              <w:t>(i</w:t>
            </w:r>
            <w:r w:rsidR="00BF6463" w:rsidRPr="00BF6463">
              <w:t>dentifikacija in zapis ustreznega SKP poklica iz postrganih prostih delovnih mest v dogovorjenem format</w:t>
            </w:r>
            <w:r w:rsidR="00BF6463">
              <w:t>)</w:t>
            </w:r>
          </w:p>
          <w:p w14:paraId="721ACB7A" w14:textId="1F4C55AF" w:rsidR="007656D7" w:rsidRDefault="1700D380" w:rsidP="00ED4DC0">
            <w:pPr>
              <w:pStyle w:val="Odstavekseznama"/>
              <w:numPr>
                <w:ilvl w:val="0"/>
                <w:numId w:val="11"/>
              </w:numPr>
            </w:pPr>
            <w:r>
              <w:t xml:space="preserve">pregled </w:t>
            </w:r>
            <w:r w:rsidR="0313B646">
              <w:t>kompetenc</w:t>
            </w:r>
            <w:r>
              <w:t>,</w:t>
            </w:r>
            <w:r w:rsidR="0313B646">
              <w:t xml:space="preserve"> relevantn</w:t>
            </w:r>
            <w:r>
              <w:t>ih</w:t>
            </w:r>
            <w:r w:rsidR="0313B646">
              <w:t xml:space="preserve"> za poklic</w:t>
            </w:r>
            <w:r w:rsidR="00BF6463">
              <w:t xml:space="preserve"> (i</w:t>
            </w:r>
            <w:r w:rsidR="00BF6463" w:rsidRPr="00BF6463">
              <w:t>dentifikacija in zapis ustreznih ESCO kompetenc iz postrganih prostih delovnih mest v dogovorjenem formatu</w:t>
            </w:r>
            <w:r w:rsidR="00BF6463">
              <w:t>)</w:t>
            </w:r>
            <w:r w:rsidR="0313B646">
              <w:t xml:space="preserve">, </w:t>
            </w:r>
          </w:p>
          <w:p w14:paraId="689CEE5D" w14:textId="30B9AAF0" w:rsidR="00BF6463" w:rsidRDefault="00BF6463" w:rsidP="00ED4DC0">
            <w:pPr>
              <w:pStyle w:val="Odstavekseznama"/>
              <w:numPr>
                <w:ilvl w:val="0"/>
                <w:numId w:val="11"/>
              </w:numPr>
            </w:pPr>
            <w:r>
              <w:t>k</w:t>
            </w:r>
            <w:r w:rsidRPr="00BF6463">
              <w:t>ontrola podatkov – po SKP in kompetencah</w:t>
            </w:r>
          </w:p>
          <w:p w14:paraId="08FCF9D0" w14:textId="181B4118" w:rsidR="007656D7" w:rsidRDefault="0313B646" w:rsidP="00ED4DC0">
            <w:pPr>
              <w:pStyle w:val="Odstavekseznama"/>
              <w:numPr>
                <w:ilvl w:val="0"/>
                <w:numId w:val="11"/>
              </w:numPr>
            </w:pPr>
            <w:r>
              <w:t xml:space="preserve">posodobitev seznama ESCO kompetenc relevantnih za poklic (ZRSZ seznam, na novejši različici ESCA), </w:t>
            </w:r>
          </w:p>
          <w:p w14:paraId="241607B5" w14:textId="77777777" w:rsidR="00A1628D" w:rsidRPr="00BF6463" w:rsidRDefault="0313B646" w:rsidP="00ED4DC0">
            <w:pPr>
              <w:pStyle w:val="Odstavekseznama"/>
              <w:numPr>
                <w:ilvl w:val="0"/>
                <w:numId w:val="11"/>
              </w:numPr>
              <w:spacing w:before="240"/>
              <w:rPr>
                <w:color w:val="000000" w:themeColor="text1"/>
              </w:rPr>
            </w:pPr>
            <w:r>
              <w:t>identifikacija kompetenc prihodnosti</w:t>
            </w:r>
            <w:r w:rsidR="00A1628D">
              <w:t xml:space="preserve"> in</w:t>
            </w:r>
          </w:p>
          <w:p w14:paraId="493A920C" w14:textId="196BEB5A" w:rsidR="0063411C" w:rsidRPr="00BF6463" w:rsidRDefault="00A1628D" w:rsidP="0063411C">
            <w:pPr>
              <w:pStyle w:val="Odstavekseznama"/>
              <w:numPr>
                <w:ilvl w:val="0"/>
                <w:numId w:val="11"/>
              </w:numPr>
              <w:spacing w:before="240"/>
              <w:rPr>
                <w:color w:val="000000" w:themeColor="text1"/>
              </w:rPr>
            </w:pPr>
            <w:r>
              <w:t>priprava poročila</w:t>
            </w:r>
            <w:r w:rsidR="0313B646">
              <w:t>.</w:t>
            </w:r>
          </w:p>
        </w:tc>
        <w:tc>
          <w:tcPr>
            <w:tcW w:w="1803"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6701B810" w14:textId="4A2137EA" w:rsidR="007656D7" w:rsidRDefault="0313B646" w:rsidP="00DC53E7">
            <w:pPr>
              <w:spacing w:before="240"/>
              <w:jc w:val="right"/>
            </w:pPr>
            <w:r>
              <w:t>31.</w:t>
            </w:r>
            <w:r w:rsidR="004209BF">
              <w:t xml:space="preserve"> </w:t>
            </w:r>
            <w:r>
              <w:t>3.</w:t>
            </w:r>
            <w:r w:rsidR="004209BF">
              <w:t xml:space="preserve"> </w:t>
            </w:r>
            <w:r>
              <w:t>2028</w:t>
            </w:r>
          </w:p>
        </w:tc>
      </w:tr>
      <w:tr w:rsidR="003A214C" w14:paraId="3E99A492" w14:textId="77777777" w:rsidTr="7CE9A6D1">
        <w:trPr>
          <w:trHeight w:val="300"/>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3E99A490" w14:textId="4C3860C2" w:rsidR="003A214C" w:rsidRPr="00AC4442" w:rsidRDefault="0313B646" w:rsidP="003E590F">
            <w:pPr>
              <w:jc w:val="both"/>
              <w:rPr>
                <w:color w:val="000000" w:themeColor="text1"/>
              </w:rPr>
            </w:pPr>
            <w:r w:rsidRPr="7CE9A6D1">
              <w:rPr>
                <w:color w:val="000000" w:themeColor="text1"/>
              </w:rPr>
              <w:t>Dokončna implementacija – morebitne nadgradnje in predaja naročniku</w:t>
            </w:r>
          </w:p>
        </w:tc>
        <w:tc>
          <w:tcPr>
            <w:tcW w:w="1803"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3E99A491" w14:textId="153D1C5D" w:rsidR="003A214C" w:rsidRDefault="004209BF" w:rsidP="00DC53E7">
            <w:pPr>
              <w:jc w:val="right"/>
            </w:pPr>
            <w:r>
              <w:t xml:space="preserve">Do </w:t>
            </w:r>
            <w:r w:rsidR="00531500">
              <w:t>31. 8. 2028</w:t>
            </w:r>
          </w:p>
        </w:tc>
      </w:tr>
      <w:tr w:rsidR="7CE9A6D1" w14:paraId="5DD5563F" w14:textId="77777777" w:rsidTr="7CE9A6D1">
        <w:trPr>
          <w:trHeight w:val="300"/>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5145B828" w14:textId="6FD9594C" w:rsidR="522B6BBF" w:rsidRDefault="522B6BBF" w:rsidP="00BF6463">
            <w:pPr>
              <w:jc w:val="both"/>
              <w:rPr>
                <w:color w:val="000000" w:themeColor="text1"/>
              </w:rPr>
            </w:pPr>
            <w:r w:rsidRPr="7CE9A6D1">
              <w:rPr>
                <w:color w:val="000000" w:themeColor="text1"/>
              </w:rPr>
              <w:t>Vzdrževanje in optimizacija algoritma</w:t>
            </w:r>
          </w:p>
        </w:tc>
        <w:tc>
          <w:tcPr>
            <w:tcW w:w="1803"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3FD12052" w14:textId="569051F7" w:rsidR="522B6BBF" w:rsidRDefault="522B6BBF" w:rsidP="7CE9A6D1">
            <w:pPr>
              <w:jc w:val="right"/>
            </w:pPr>
            <w:r>
              <w:t>Do 31. 8. 2028</w:t>
            </w:r>
          </w:p>
        </w:tc>
      </w:tr>
    </w:tbl>
    <w:p w14:paraId="4CF8CDB0" w14:textId="0087AFF7" w:rsidR="00034848" w:rsidRDefault="00034848">
      <w:pPr>
        <w:rPr>
          <w:b/>
          <w:sz w:val="26"/>
          <w:szCs w:val="26"/>
          <w:highlight w:val="cyan"/>
        </w:rPr>
      </w:pPr>
    </w:p>
    <w:p w14:paraId="07F9B19B" w14:textId="0ED7AC46" w:rsidR="00565329" w:rsidRPr="00F046CC" w:rsidRDefault="00A95966" w:rsidP="00565329">
      <w:pPr>
        <w:pStyle w:val="Naslov3"/>
      </w:pPr>
      <w:bookmarkStart w:id="25" w:name="_Toc200691748"/>
      <w:r>
        <w:t>6</w:t>
      </w:r>
      <w:r w:rsidR="00565329">
        <w:t>.1.2</w:t>
      </w:r>
      <w:r>
        <w:tab/>
      </w:r>
      <w:r w:rsidR="009F4DAC">
        <w:t xml:space="preserve">Razkoraki </w:t>
      </w:r>
      <w:r w:rsidR="00565329">
        <w:t>poklicev in kompetenc na trgu dela</w:t>
      </w:r>
      <w:r w:rsidR="6AE5098D">
        <w:t xml:space="preserve"> –</w:t>
      </w:r>
      <w:r w:rsidR="00565329">
        <w:t xml:space="preserve"> nacionalna raven</w:t>
      </w:r>
      <w:bookmarkEnd w:id="25"/>
    </w:p>
    <w:p w14:paraId="42923060" w14:textId="77777777" w:rsidR="00F046CC" w:rsidRDefault="00F046CC" w:rsidP="007C29A5">
      <w:pPr>
        <w:jc w:val="both"/>
      </w:pPr>
    </w:p>
    <w:p w14:paraId="15DC3CF4" w14:textId="45D2C9BD" w:rsidR="00BF0057" w:rsidRDefault="006C6051" w:rsidP="007C29A5">
      <w:pPr>
        <w:jc w:val="both"/>
        <w:rPr>
          <w:color w:val="000000" w:themeColor="text1"/>
          <w:lang w:val="sl-SI"/>
        </w:rPr>
      </w:pPr>
      <w:r>
        <w:t xml:space="preserve">Neskladja </w:t>
      </w:r>
      <w:r w:rsidR="001856A6">
        <w:t xml:space="preserve">oz. razkoraki </w:t>
      </w:r>
      <w:r>
        <w:t>med ponudbo in povpraševanjem na trgu dela</w:t>
      </w:r>
      <w:r w:rsidR="00FB78C3">
        <w:t xml:space="preserve">, so </w:t>
      </w:r>
      <w:r w:rsidR="00575344">
        <w:t xml:space="preserve">ena ključnih vsebin, katerih poznavanje postavlja </w:t>
      </w:r>
      <w:r w:rsidR="006F2CB9">
        <w:t>predpogoj za oblikov</w:t>
      </w:r>
      <w:r w:rsidR="00FF24E2">
        <w:t xml:space="preserve">anje učinkovitih </w:t>
      </w:r>
      <w:r w:rsidR="006F2CB9">
        <w:t>ukrepov zmanjševanja neskladij</w:t>
      </w:r>
      <w:r w:rsidR="005A73E5">
        <w:t xml:space="preserve">. </w:t>
      </w:r>
      <w:r w:rsidR="00F035A5">
        <w:t xml:space="preserve">Namen tega dela naročila je </w:t>
      </w:r>
      <w:r w:rsidR="00BF0057" w:rsidRPr="165EAAF3">
        <w:rPr>
          <w:color w:val="000000" w:themeColor="text1"/>
          <w:lang w:val="sl-SI"/>
        </w:rPr>
        <w:t>pregled</w:t>
      </w:r>
      <w:r w:rsidR="00125FF8" w:rsidRPr="165EAAF3">
        <w:rPr>
          <w:color w:val="000000" w:themeColor="text1"/>
          <w:lang w:val="sl-SI"/>
        </w:rPr>
        <w:t xml:space="preserve"> </w:t>
      </w:r>
      <w:r w:rsidR="00F21DC0" w:rsidRPr="165EAAF3">
        <w:rPr>
          <w:color w:val="000000" w:themeColor="text1"/>
          <w:lang w:val="sl-SI"/>
        </w:rPr>
        <w:t>primanjkljajev</w:t>
      </w:r>
      <w:r w:rsidR="00125FF8" w:rsidRPr="165EAAF3">
        <w:rPr>
          <w:color w:val="000000" w:themeColor="text1"/>
          <w:lang w:val="sl-SI"/>
        </w:rPr>
        <w:t xml:space="preserve"> </w:t>
      </w:r>
      <w:r w:rsidR="00BF0057" w:rsidRPr="165EAAF3">
        <w:rPr>
          <w:color w:val="000000" w:themeColor="text1"/>
          <w:lang w:val="sl-SI"/>
        </w:rPr>
        <w:t>in presežkov na nacionalni ravni glede na (1) poklice</w:t>
      </w:r>
      <w:r w:rsidR="007C29A5" w:rsidRPr="165EAAF3">
        <w:rPr>
          <w:color w:val="000000" w:themeColor="text1"/>
          <w:lang w:val="sl-SI"/>
        </w:rPr>
        <w:t xml:space="preserve"> </w:t>
      </w:r>
      <w:r w:rsidR="00BF0057" w:rsidRPr="165EAAF3">
        <w:rPr>
          <w:color w:val="000000" w:themeColor="text1"/>
          <w:lang w:val="sl-SI"/>
        </w:rPr>
        <w:t>in (2) kompetence</w:t>
      </w:r>
      <w:r w:rsidR="00E84935" w:rsidRPr="165EAAF3">
        <w:rPr>
          <w:color w:val="000000" w:themeColor="text1"/>
          <w:lang w:val="sl-SI"/>
        </w:rPr>
        <w:t xml:space="preserve">. </w:t>
      </w:r>
      <w:r w:rsidR="00F503BF" w:rsidRPr="165EAAF3">
        <w:rPr>
          <w:color w:val="000000" w:themeColor="text1"/>
          <w:lang w:val="sl-SI"/>
        </w:rPr>
        <w:t>P</w:t>
      </w:r>
      <w:r w:rsidR="000471D8" w:rsidRPr="165EAAF3">
        <w:rPr>
          <w:color w:val="000000" w:themeColor="text1"/>
          <w:lang w:val="sl-SI"/>
        </w:rPr>
        <w:t>odatki o</w:t>
      </w:r>
      <w:r w:rsidR="00740D0F" w:rsidRPr="165EAAF3">
        <w:rPr>
          <w:color w:val="000000" w:themeColor="text1"/>
          <w:lang w:val="sl-SI"/>
        </w:rPr>
        <w:t xml:space="preserve"> </w:t>
      </w:r>
      <w:r w:rsidR="000471D8" w:rsidRPr="165EAAF3">
        <w:rPr>
          <w:color w:val="000000" w:themeColor="text1"/>
          <w:lang w:val="sl-SI"/>
        </w:rPr>
        <w:t>povpraševanju</w:t>
      </w:r>
      <w:r w:rsidR="00F503BF" w:rsidRPr="165EAAF3">
        <w:rPr>
          <w:color w:val="000000" w:themeColor="text1"/>
          <w:lang w:val="sl-SI"/>
        </w:rPr>
        <w:t xml:space="preserve"> bodo </w:t>
      </w:r>
      <w:r w:rsidR="00BF0057" w:rsidRPr="165EAAF3">
        <w:rPr>
          <w:color w:val="000000" w:themeColor="text1"/>
          <w:lang w:val="sl-SI"/>
        </w:rPr>
        <w:t>pridobljen</w:t>
      </w:r>
      <w:r w:rsidR="00EB40EB" w:rsidRPr="165EAAF3">
        <w:rPr>
          <w:color w:val="000000" w:themeColor="text1"/>
          <w:lang w:val="sl-SI"/>
        </w:rPr>
        <w:t>i</w:t>
      </w:r>
      <w:r w:rsidR="00BF0057" w:rsidRPr="165EAAF3">
        <w:rPr>
          <w:color w:val="000000" w:themeColor="text1"/>
          <w:lang w:val="sl-SI"/>
        </w:rPr>
        <w:t xml:space="preserve"> s spletnim strganjem </w:t>
      </w:r>
      <w:r w:rsidR="00AD4D72" w:rsidRPr="165EAAF3">
        <w:rPr>
          <w:color w:val="000000" w:themeColor="text1"/>
          <w:lang w:val="sl-SI"/>
        </w:rPr>
        <w:t xml:space="preserve">prostih delovnih mest </w:t>
      </w:r>
      <w:r w:rsidR="00BF0057" w:rsidRPr="165EAAF3">
        <w:rPr>
          <w:color w:val="000000" w:themeColor="text1"/>
          <w:lang w:val="sl-SI"/>
        </w:rPr>
        <w:t>(glede na šifrant SKP in ESCO kompetence)</w:t>
      </w:r>
      <w:r w:rsidR="00F503BF" w:rsidRPr="165EAAF3">
        <w:rPr>
          <w:color w:val="000000" w:themeColor="text1"/>
          <w:lang w:val="sl-SI"/>
        </w:rPr>
        <w:t xml:space="preserve">. V naslednji fazi bodo </w:t>
      </w:r>
      <w:r w:rsidR="00FD7F3C" w:rsidRPr="165EAAF3">
        <w:rPr>
          <w:color w:val="000000" w:themeColor="text1"/>
          <w:lang w:val="sl-SI"/>
        </w:rPr>
        <w:t xml:space="preserve">podatki o povpraševanju </w:t>
      </w:r>
      <w:r w:rsidR="00AD4D72" w:rsidRPr="165EAAF3">
        <w:rPr>
          <w:color w:val="000000" w:themeColor="text1"/>
          <w:lang w:val="sl-SI"/>
        </w:rPr>
        <w:t>primerjani</w:t>
      </w:r>
      <w:r w:rsidR="00FD7F3C" w:rsidRPr="165EAAF3">
        <w:rPr>
          <w:color w:val="000000" w:themeColor="text1"/>
          <w:lang w:val="sl-SI"/>
        </w:rPr>
        <w:t xml:space="preserve"> s podatki o ponudbi kadra glede na </w:t>
      </w:r>
      <w:r w:rsidR="00BF0057" w:rsidRPr="165EAAF3">
        <w:rPr>
          <w:color w:val="000000" w:themeColor="text1"/>
          <w:lang w:val="sl-SI"/>
        </w:rPr>
        <w:t>želen</w:t>
      </w:r>
      <w:r w:rsidR="00FD7F3C" w:rsidRPr="165EAAF3">
        <w:rPr>
          <w:color w:val="000000" w:themeColor="text1"/>
          <w:lang w:val="sl-SI"/>
        </w:rPr>
        <w:t>e</w:t>
      </w:r>
      <w:r w:rsidR="00BF0057" w:rsidRPr="165EAAF3">
        <w:rPr>
          <w:color w:val="000000" w:themeColor="text1"/>
          <w:lang w:val="sl-SI"/>
        </w:rPr>
        <w:t xml:space="preserve"> poklic</w:t>
      </w:r>
      <w:r w:rsidR="00FD7F3C" w:rsidRPr="165EAAF3">
        <w:rPr>
          <w:color w:val="000000" w:themeColor="text1"/>
          <w:lang w:val="sl-SI"/>
        </w:rPr>
        <w:t>e</w:t>
      </w:r>
      <w:r w:rsidR="00BF0057" w:rsidRPr="165EAAF3">
        <w:rPr>
          <w:color w:val="000000" w:themeColor="text1"/>
          <w:lang w:val="sl-SI"/>
        </w:rPr>
        <w:t xml:space="preserve"> oziroma kompetence razpoložljivega kadra (glede na izbran ključni poklicni cilj in ESCO kompetence posameznikov</w:t>
      </w:r>
      <w:r w:rsidR="00FD7F3C" w:rsidRPr="165EAAF3">
        <w:rPr>
          <w:color w:val="000000" w:themeColor="text1"/>
          <w:lang w:val="sl-SI"/>
        </w:rPr>
        <w:t>). P</w:t>
      </w:r>
      <w:r w:rsidR="00BF0057" w:rsidRPr="165EAAF3">
        <w:rPr>
          <w:color w:val="000000" w:themeColor="text1"/>
          <w:lang w:val="sl-SI"/>
        </w:rPr>
        <w:t xml:space="preserve">odatke </w:t>
      </w:r>
      <w:r w:rsidR="00FD7F3C" w:rsidRPr="165EAAF3">
        <w:rPr>
          <w:color w:val="000000" w:themeColor="text1"/>
          <w:lang w:val="sl-SI"/>
        </w:rPr>
        <w:t xml:space="preserve">o razpoložljivem kadru </w:t>
      </w:r>
      <w:r w:rsidR="00BF0057" w:rsidRPr="165EAAF3">
        <w:rPr>
          <w:color w:val="000000" w:themeColor="text1"/>
          <w:lang w:val="sl-SI"/>
        </w:rPr>
        <w:t>po poklicih in kompetencah zagotovi naročnik</w:t>
      </w:r>
      <w:r w:rsidR="00FD7F3C" w:rsidRPr="165EAAF3">
        <w:rPr>
          <w:color w:val="000000" w:themeColor="text1"/>
          <w:lang w:val="sl-SI"/>
        </w:rPr>
        <w:t>.</w:t>
      </w:r>
    </w:p>
    <w:p w14:paraId="12B3A538" w14:textId="77777777" w:rsidR="00C650A8" w:rsidRDefault="00C650A8" w:rsidP="007C29A5">
      <w:pPr>
        <w:jc w:val="both"/>
        <w:rPr>
          <w:color w:val="000000" w:themeColor="text1"/>
          <w:lang w:val="sl-SI"/>
        </w:rPr>
      </w:pPr>
    </w:p>
    <w:p w14:paraId="0447025D" w14:textId="49494F2C" w:rsidR="00BB249F" w:rsidRDefault="00C650A8" w:rsidP="165EAAF3">
      <w:pPr>
        <w:jc w:val="both"/>
      </w:pPr>
      <w:r w:rsidRPr="6244003B">
        <w:rPr>
          <w:color w:val="000000" w:themeColor="text1"/>
          <w:lang w:val="sl-SI"/>
        </w:rPr>
        <w:t xml:space="preserve">Primerjava podatkov o povpraševanju in </w:t>
      </w:r>
      <w:r w:rsidR="00D6046A" w:rsidRPr="6244003B">
        <w:rPr>
          <w:color w:val="000000" w:themeColor="text1"/>
          <w:lang w:val="sl-SI"/>
        </w:rPr>
        <w:t>ponudbi</w:t>
      </w:r>
      <w:r w:rsidRPr="6244003B">
        <w:rPr>
          <w:color w:val="000000" w:themeColor="text1"/>
          <w:lang w:val="sl-SI"/>
        </w:rPr>
        <w:t xml:space="preserve"> trga dela bo omogočila celovit vpogled v neskladja trga dela</w:t>
      </w:r>
      <w:r w:rsidR="00D6046A" w:rsidRPr="6244003B">
        <w:rPr>
          <w:color w:val="000000" w:themeColor="text1"/>
          <w:lang w:val="sl-SI"/>
        </w:rPr>
        <w:t>, pri čemer bodo podatki o primanjkljaju v poklicih in kompetencah služili kot</w:t>
      </w:r>
      <w:r w:rsidR="00361391" w:rsidRPr="6244003B">
        <w:rPr>
          <w:color w:val="000000" w:themeColor="text1"/>
          <w:lang w:val="sl-SI"/>
        </w:rPr>
        <w:t xml:space="preserve"> podpora v karierni orientaciji</w:t>
      </w:r>
      <w:r w:rsidR="00F046CC" w:rsidRPr="6244003B">
        <w:rPr>
          <w:color w:val="000000" w:themeColor="text1"/>
          <w:lang w:val="sl-SI"/>
        </w:rPr>
        <w:t xml:space="preserve">. </w:t>
      </w:r>
      <w:r w:rsidR="00330351">
        <w:t xml:space="preserve">Razviti je potrebo vmesnik za izdelavo tipskih poročil, ki bo omogočal izvoz poročil za </w:t>
      </w:r>
      <w:r w:rsidR="00F046CC">
        <w:t>povezane</w:t>
      </w:r>
      <w:r w:rsidR="00330351">
        <w:t xml:space="preserve"> vsebine</w:t>
      </w:r>
      <w:r w:rsidR="4C5C21C8">
        <w:t>, z izpostavljenimi primanjkljaji in presežki na trgu dela po poklicih in kompetencah</w:t>
      </w:r>
      <w:r w:rsidR="00F046CC">
        <w:t>.</w:t>
      </w:r>
      <w:r w:rsidR="359A8EAC">
        <w:t xml:space="preserve"> </w:t>
      </w:r>
    </w:p>
    <w:p w14:paraId="061C429D" w14:textId="77777777" w:rsidR="00B658E2" w:rsidRDefault="00B658E2" w:rsidP="165EAAF3">
      <w:pPr>
        <w:jc w:val="both"/>
      </w:pPr>
    </w:p>
    <w:tbl>
      <w:tblPr>
        <w:tblW w:w="9026"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7222"/>
        <w:gridCol w:w="1804"/>
      </w:tblGrid>
      <w:tr w:rsidR="004209BF" w14:paraId="4111A6B1" w14:textId="77777777">
        <w:trPr>
          <w:trHeight w:val="300"/>
        </w:trPr>
        <w:tc>
          <w:tcPr>
            <w:tcW w:w="722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8D9C2"/>
            <w:tcMar>
              <w:top w:w="0" w:type="dxa"/>
              <w:left w:w="100" w:type="dxa"/>
              <w:bottom w:w="0" w:type="dxa"/>
              <w:right w:w="100" w:type="dxa"/>
            </w:tcMar>
          </w:tcPr>
          <w:p w14:paraId="0482C8A9" w14:textId="50F7D286" w:rsidR="004209BF" w:rsidRDefault="004209BF" w:rsidP="37823B6F">
            <w:pPr>
              <w:rPr>
                <w:b/>
                <w:bCs/>
              </w:rPr>
            </w:pPr>
            <w:r>
              <w:rPr>
                <w:b/>
              </w:rPr>
              <w:t>VSEBINA</w:t>
            </w:r>
          </w:p>
        </w:tc>
        <w:tc>
          <w:tcPr>
            <w:tcW w:w="1804" w:type="dxa"/>
            <w:tcBorders>
              <w:top w:val="single" w:sz="6" w:space="0" w:color="000000" w:themeColor="text1"/>
              <w:left w:val="nil"/>
              <w:bottom w:val="single" w:sz="6" w:space="0" w:color="000000" w:themeColor="text1"/>
              <w:right w:val="single" w:sz="6" w:space="0" w:color="000000" w:themeColor="text1"/>
            </w:tcBorders>
            <w:shd w:val="clear" w:color="auto" w:fill="B8D9C2"/>
            <w:tcMar>
              <w:top w:w="0" w:type="dxa"/>
              <w:left w:w="100" w:type="dxa"/>
              <w:bottom w:w="0" w:type="dxa"/>
              <w:right w:w="100" w:type="dxa"/>
            </w:tcMar>
          </w:tcPr>
          <w:p w14:paraId="2774A604" w14:textId="77777777" w:rsidR="004209BF" w:rsidRDefault="004209BF">
            <w:pPr>
              <w:jc w:val="right"/>
              <w:rPr>
                <w:b/>
              </w:rPr>
            </w:pPr>
            <w:r>
              <w:rPr>
                <w:b/>
              </w:rPr>
              <w:t>TERMINSKA OPREDELITEV</w:t>
            </w:r>
          </w:p>
        </w:tc>
      </w:tr>
      <w:tr w:rsidR="004209BF" w14:paraId="3CCE61DB" w14:textId="77777777" w:rsidTr="00BF6463">
        <w:trPr>
          <w:trHeight w:val="512"/>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7F13CE36" w14:textId="22F27053" w:rsidR="004209BF" w:rsidRDefault="004209BF" w:rsidP="37823B6F">
            <w:pPr>
              <w:rPr>
                <w:lang w:val="sl-SI"/>
              </w:rPr>
            </w:pPr>
            <w:r w:rsidRPr="6244003B">
              <w:rPr>
                <w:lang w:val="sl-SI"/>
              </w:rPr>
              <w:t>Implementacija metode za pregled neskladij na trgu dela</w:t>
            </w:r>
            <w:r>
              <w:rPr>
                <w:lang w:val="sl-SI"/>
              </w:rPr>
              <w:t xml:space="preserve"> s p</w:t>
            </w:r>
            <w:r w:rsidRPr="00864DE3">
              <w:rPr>
                <w:lang w:val="sl-SI"/>
              </w:rPr>
              <w:t>riprav</w:t>
            </w:r>
            <w:r>
              <w:rPr>
                <w:lang w:val="sl-SI"/>
              </w:rPr>
              <w:t>o</w:t>
            </w:r>
            <w:r w:rsidRPr="00864DE3">
              <w:rPr>
                <w:lang w:val="sl-SI"/>
              </w:rPr>
              <w:t xml:space="preserve"> primerjalnih baz ponudbe in povpraševanja</w:t>
            </w:r>
            <w:r>
              <w:rPr>
                <w:lang w:val="sl-SI"/>
              </w:rPr>
              <w:t>, s sistemsko analizo</w:t>
            </w:r>
          </w:p>
        </w:tc>
        <w:tc>
          <w:tcPr>
            <w:tcW w:w="1804"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3E2FC6CF" w14:textId="7F669E84" w:rsidR="004209BF" w:rsidRDefault="004209BF" w:rsidP="6244003B">
            <w:pPr>
              <w:jc w:val="right"/>
            </w:pPr>
            <w:r w:rsidRPr="6244003B">
              <w:rPr>
                <w:lang w:val="sl-SI"/>
              </w:rPr>
              <w:t>30. 6. 2026</w:t>
            </w:r>
          </w:p>
        </w:tc>
      </w:tr>
      <w:tr w:rsidR="004209BF" w14:paraId="22671CA9" w14:textId="77777777">
        <w:trPr>
          <w:trHeight w:val="300"/>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11A6DC98" w14:textId="77777777" w:rsidR="004209BF" w:rsidRDefault="004209BF" w:rsidP="37823B6F">
            <w:pPr>
              <w:rPr>
                <w:lang w:val="sl-SI"/>
              </w:rPr>
            </w:pPr>
            <w:r w:rsidRPr="37823B6F">
              <w:rPr>
                <w:lang w:val="sl-SI"/>
              </w:rPr>
              <w:t>Razvoj vmesnika</w:t>
            </w:r>
          </w:p>
          <w:p w14:paraId="30955632" w14:textId="260FEEBB" w:rsidR="004209BF" w:rsidRDefault="004209BF" w:rsidP="37823B6F">
            <w:pPr>
              <w:rPr>
                <w:lang w:val="sl-SI"/>
              </w:rPr>
            </w:pPr>
            <w:r w:rsidRPr="6244003B">
              <w:rPr>
                <w:lang w:val="sl-SI"/>
              </w:rPr>
              <w:t xml:space="preserve">Priprava </w:t>
            </w:r>
            <w:r>
              <w:rPr>
                <w:lang w:val="sl-SI"/>
              </w:rPr>
              <w:t xml:space="preserve">prvega </w:t>
            </w:r>
            <w:r w:rsidRPr="6244003B">
              <w:rPr>
                <w:lang w:val="sl-SI"/>
              </w:rPr>
              <w:t>analitičnega poročila o presežkih in primanjkljajih po kompetencah in poklicih – prva izvedba</w:t>
            </w:r>
          </w:p>
        </w:tc>
        <w:tc>
          <w:tcPr>
            <w:tcW w:w="1804"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1405F78A" w14:textId="1549175C" w:rsidR="004209BF" w:rsidRDefault="004209BF" w:rsidP="6244003B">
            <w:pPr>
              <w:jc w:val="right"/>
              <w:rPr>
                <w:lang w:val="sl-SI"/>
              </w:rPr>
            </w:pPr>
            <w:r w:rsidRPr="6244003B">
              <w:rPr>
                <w:lang w:val="sl-SI"/>
              </w:rPr>
              <w:t>31. 12. 2026</w:t>
            </w:r>
          </w:p>
        </w:tc>
      </w:tr>
      <w:tr w:rsidR="004209BF" w14:paraId="60B858EE" w14:textId="77777777">
        <w:trPr>
          <w:trHeight w:val="300"/>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544B1B25" w14:textId="5E86F249" w:rsidR="004209BF" w:rsidRDefault="004209BF" w:rsidP="37823B6F">
            <w:pPr>
              <w:rPr>
                <w:lang w:val="sl-SI"/>
              </w:rPr>
            </w:pPr>
            <w:r w:rsidRPr="6244003B">
              <w:rPr>
                <w:lang w:val="sl-SI"/>
              </w:rPr>
              <w:t xml:space="preserve">Priprava </w:t>
            </w:r>
            <w:r>
              <w:rPr>
                <w:lang w:val="sl-SI"/>
              </w:rPr>
              <w:t xml:space="preserve">drugega </w:t>
            </w:r>
            <w:r w:rsidRPr="6244003B">
              <w:rPr>
                <w:lang w:val="sl-SI"/>
              </w:rPr>
              <w:t>analitičnega poročila o presežkih in primanjkljajih po kompetencah in poklicih – druga izvedba</w:t>
            </w:r>
          </w:p>
        </w:tc>
        <w:tc>
          <w:tcPr>
            <w:tcW w:w="1804"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78084963" w14:textId="0CB50BB6" w:rsidR="004209BF" w:rsidRDefault="004209BF" w:rsidP="6244003B">
            <w:pPr>
              <w:jc w:val="right"/>
              <w:rPr>
                <w:lang w:val="sl-SI"/>
              </w:rPr>
            </w:pPr>
            <w:r w:rsidRPr="37823B6F">
              <w:rPr>
                <w:lang w:val="sl-SI"/>
              </w:rPr>
              <w:t>30.</w:t>
            </w:r>
            <w:r>
              <w:rPr>
                <w:lang w:val="sl-SI"/>
              </w:rPr>
              <w:t xml:space="preserve"> </w:t>
            </w:r>
            <w:r w:rsidRPr="37823B6F">
              <w:rPr>
                <w:lang w:val="sl-SI"/>
              </w:rPr>
              <w:t>9.</w:t>
            </w:r>
            <w:r>
              <w:rPr>
                <w:lang w:val="sl-SI"/>
              </w:rPr>
              <w:t xml:space="preserve"> </w:t>
            </w:r>
            <w:r w:rsidRPr="37823B6F">
              <w:rPr>
                <w:lang w:val="sl-SI"/>
              </w:rPr>
              <w:t>2027</w:t>
            </w:r>
          </w:p>
        </w:tc>
      </w:tr>
      <w:tr w:rsidR="004209BF" w14:paraId="73C5C468" w14:textId="77777777">
        <w:trPr>
          <w:trHeight w:val="300"/>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527B453B" w14:textId="3398D1DE" w:rsidR="004209BF" w:rsidRDefault="004209BF" w:rsidP="37823B6F">
            <w:pPr>
              <w:rPr>
                <w:lang w:val="sl-SI"/>
              </w:rPr>
            </w:pPr>
            <w:r w:rsidRPr="37823B6F">
              <w:rPr>
                <w:lang w:val="sl-SI"/>
              </w:rPr>
              <w:t>Implementacija vmesnika v okolje naročnika</w:t>
            </w:r>
          </w:p>
        </w:tc>
        <w:tc>
          <w:tcPr>
            <w:tcW w:w="1804"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7D188741" w14:textId="74D1B64B" w:rsidR="004209BF" w:rsidRDefault="004209BF" w:rsidP="37823B6F">
            <w:pPr>
              <w:jc w:val="right"/>
              <w:rPr>
                <w:lang w:val="sl-SI"/>
              </w:rPr>
            </w:pPr>
            <w:r w:rsidRPr="37823B6F">
              <w:rPr>
                <w:lang w:val="sl-SI"/>
              </w:rPr>
              <w:t>31.</w:t>
            </w:r>
            <w:r>
              <w:rPr>
                <w:lang w:val="sl-SI"/>
              </w:rPr>
              <w:t xml:space="preserve"> </w:t>
            </w:r>
            <w:r w:rsidRPr="37823B6F">
              <w:rPr>
                <w:lang w:val="sl-SI"/>
              </w:rPr>
              <w:t>12.</w:t>
            </w:r>
            <w:r>
              <w:rPr>
                <w:lang w:val="sl-SI"/>
              </w:rPr>
              <w:t xml:space="preserve"> </w:t>
            </w:r>
            <w:r w:rsidRPr="37823B6F">
              <w:rPr>
                <w:lang w:val="sl-SI"/>
              </w:rPr>
              <w:t>2027</w:t>
            </w:r>
          </w:p>
          <w:p w14:paraId="7C4D0C36" w14:textId="4BEF3EA2" w:rsidR="004209BF" w:rsidRDefault="004209BF" w:rsidP="37823B6F">
            <w:pPr>
              <w:jc w:val="right"/>
              <w:rPr>
                <w:lang w:val="sl-SI"/>
              </w:rPr>
            </w:pPr>
          </w:p>
        </w:tc>
      </w:tr>
      <w:tr w:rsidR="004209BF" w14:paraId="5A96E746" w14:textId="77777777">
        <w:trPr>
          <w:trHeight w:val="300"/>
        </w:trPr>
        <w:tc>
          <w:tcPr>
            <w:tcW w:w="7222"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1827D774" w14:textId="2104CDDE" w:rsidR="004209BF" w:rsidRDefault="004209BF" w:rsidP="37823B6F">
            <w:pPr>
              <w:rPr>
                <w:lang w:val="sl-SI"/>
              </w:rPr>
            </w:pPr>
            <w:r w:rsidRPr="6244003B">
              <w:rPr>
                <w:lang w:val="sl-SI"/>
              </w:rPr>
              <w:t>Vzdrževanje in optimizacija algoritma</w:t>
            </w:r>
          </w:p>
        </w:tc>
        <w:tc>
          <w:tcPr>
            <w:tcW w:w="1804"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0EA9C5BE" w14:textId="024B4F07" w:rsidR="004209BF" w:rsidRDefault="004209BF" w:rsidP="6244003B">
            <w:pPr>
              <w:jc w:val="right"/>
            </w:pPr>
            <w:r>
              <w:rPr>
                <w:lang w:val="sl-SI"/>
              </w:rPr>
              <w:t xml:space="preserve">Do </w:t>
            </w:r>
            <w:r w:rsidRPr="6244003B">
              <w:rPr>
                <w:lang w:val="sl-SI"/>
              </w:rPr>
              <w:t>31. 8. 2028</w:t>
            </w:r>
          </w:p>
        </w:tc>
      </w:tr>
    </w:tbl>
    <w:p w14:paraId="71BE5875" w14:textId="61CDE190" w:rsidR="00F55915" w:rsidRDefault="008045A7" w:rsidP="165EAAF3">
      <w:pPr>
        <w:pStyle w:val="Naslov3"/>
        <w:jc w:val="both"/>
      </w:pPr>
      <w:bookmarkStart w:id="26" w:name="_Toc200691749"/>
      <w:r>
        <w:t>6.1.</w:t>
      </w:r>
      <w:r w:rsidR="0074127E">
        <w:t>3</w:t>
      </w:r>
      <w:r w:rsidR="004C7709">
        <w:t>.</w:t>
      </w:r>
      <w:r w:rsidR="00707815">
        <w:tab/>
      </w:r>
      <w:r w:rsidR="00EF4163">
        <w:t>Pregled področij formalnih izobraževalnih programov (</w:t>
      </w:r>
      <w:r w:rsidR="004C7506">
        <w:t xml:space="preserve">tudi </w:t>
      </w:r>
      <w:r w:rsidR="00EF4163">
        <w:t>programov APZ in mikrodokazil) s pridobljenimi kompetencami</w:t>
      </w:r>
      <w:bookmarkEnd w:id="26"/>
      <w:r w:rsidR="00EF4163">
        <w:t xml:space="preserve"> </w:t>
      </w:r>
    </w:p>
    <w:p w14:paraId="5230A143" w14:textId="1164D53C" w:rsidR="00CF359C" w:rsidRPr="00F046CC" w:rsidRDefault="00CF359C" w:rsidP="00F046CC">
      <w:pPr>
        <w:spacing w:before="240"/>
        <w:jc w:val="both"/>
      </w:pPr>
      <w:r>
        <w:t xml:space="preserve">S tem delom naročila želimo pridobiti celostni vpogled v zagotavljanje kompetenc znotraj sekundarnega in terciarnega izobraževanja, in sicer po področjih izobraževanja. Pridobljene rezultate želimo primerjati z rezultati strganja delovnih mest, ki bodo opredelili podrobne potrebe trga dela glede kompetenc po poklicih, s čimer bomo pridobili vpogled v manjkajoče ali premalo zastopane kompetence po področjih izobraževanja in kompetence, </w:t>
      </w:r>
      <w:r w:rsidR="00AD6E96">
        <w:t xml:space="preserve">in tiste </w:t>
      </w:r>
      <w:r>
        <w:t>po katerih morda delodajalci ne povprašujejo, se pa kot ciljne pojavljajo v programih izobraževanja. Namen prikaza razkoraka je opozoriti na kompetence, ki bi jih veljalo v izobraževalnih programih krepiti oz. jih bolje integrirati v izobraževalne načrte. Razkorak v kompetencah bomo merili agregirano z namenom opredelitve trendov po področjih izobraževanja</w:t>
      </w:r>
      <w:r w:rsidR="00206849">
        <w:t xml:space="preserve"> na dveh ravneh (srednješolski in visokošolski)</w:t>
      </w:r>
      <w:r w:rsidR="0070693C">
        <w:t>.</w:t>
      </w:r>
    </w:p>
    <w:p w14:paraId="5FB035E0" w14:textId="6DF59FE8" w:rsidR="00F55915" w:rsidRDefault="5E0EF69E" w:rsidP="00F55915">
      <w:pPr>
        <w:spacing w:before="240"/>
        <w:jc w:val="both"/>
      </w:pPr>
      <w:r>
        <w:t>Rezultat algoritma bo seznam kompetenc, ki jih lahko pridobimo v izobraževalnih programih glede na področje</w:t>
      </w:r>
      <w:r w:rsidR="00056AB9">
        <w:t xml:space="preserve"> in raven</w:t>
      </w:r>
      <w:r>
        <w:t xml:space="preserve"> izobraževanja, s programi mikrodokazil </w:t>
      </w:r>
      <w:r w:rsidR="00786C71">
        <w:t xml:space="preserve">(če bodo ustrezno </w:t>
      </w:r>
      <w:r w:rsidR="006D5749">
        <w:t>vzpostavljeni oz. razviti</w:t>
      </w:r>
      <w:r>
        <w:t xml:space="preserve"> v </w:t>
      </w:r>
      <w:r w:rsidR="006D5749">
        <w:t>slovenskem izobraževalnem sistemu)</w:t>
      </w:r>
      <w:r>
        <w:t xml:space="preserve"> ali v okviru programov APZ. Na podlagi rezultatov algoritma </w:t>
      </w:r>
      <w:r w:rsidR="10A62677">
        <w:t>bomo uporabnikom</w:t>
      </w:r>
      <w:r w:rsidR="1FB07E37">
        <w:t xml:space="preserve"> v okolju Platforme trga dela</w:t>
      </w:r>
      <w:r w:rsidR="00F55915">
        <w:t xml:space="preserve"> prikazali </w:t>
      </w:r>
      <w:r w:rsidR="00856BEA">
        <w:t xml:space="preserve">informacije </w:t>
      </w:r>
      <w:r w:rsidR="00640EF2">
        <w:t>p</w:t>
      </w:r>
      <w:r w:rsidR="00856BEA">
        <w:t xml:space="preserve">o </w:t>
      </w:r>
      <w:r w:rsidR="433D31F9">
        <w:t>dvajsetih</w:t>
      </w:r>
      <w:r w:rsidR="00856BEA">
        <w:t xml:space="preserve"> </w:t>
      </w:r>
      <w:r w:rsidR="00640EF2">
        <w:t xml:space="preserve">izbranih </w:t>
      </w:r>
      <w:r w:rsidR="00856BEA">
        <w:t xml:space="preserve">področjih </w:t>
      </w:r>
      <w:r w:rsidR="00F55915">
        <w:t xml:space="preserve">razpoložljive možnosti izobraževanja in usposabljanja s poudarkom na kompetencah, ki se z različnimi programi lahko pridobijo. Z algoritmi želimo podpreti identifikacijo kompetenc, ki se pridobivajo iz obstoječih učnih načrtov/opisov formalnih programov izobraževanja in usposabljanja. Uporabnikom Platforme trga dela bomo prikazali izobraževalne programe skupaj s pridobljenimi kompetencami, ločeno po področjih in ravneh. V izdelanem pregledovalniku </w:t>
      </w:r>
      <w:r w:rsidR="00056AB9">
        <w:t xml:space="preserve">kompetenc znotraj </w:t>
      </w:r>
      <w:r w:rsidR="00F55915">
        <w:t xml:space="preserve">nabora </w:t>
      </w:r>
      <w:r w:rsidR="00592048">
        <w:t xml:space="preserve">programov </w:t>
      </w:r>
      <w:r w:rsidR="00F55915">
        <w:t>aktivne politike zaposlovanja in mikrodokazil bo lahko uporabnik filtriral programe glede na specifično kompetenco.</w:t>
      </w:r>
    </w:p>
    <w:p w14:paraId="5CAE8DEE" w14:textId="337D07F6" w:rsidR="00F55915" w:rsidRDefault="10A62677" w:rsidP="1FC7BE0E">
      <w:pPr>
        <w:spacing w:before="240"/>
        <w:jc w:val="both"/>
      </w:pPr>
      <w:r>
        <w:t xml:space="preserve">V </w:t>
      </w:r>
      <w:r w:rsidR="781E92B2">
        <w:t>sklopu javnega naročila</w:t>
      </w:r>
      <w:r>
        <w:t xml:space="preserve"> </w:t>
      </w:r>
      <w:r w:rsidR="2349B99A">
        <w:t>bo izvajalec</w:t>
      </w:r>
      <w:r>
        <w:t xml:space="preserve"> iz načrtov opisov programov </w:t>
      </w:r>
      <w:r w:rsidR="004C793F">
        <w:t xml:space="preserve">izobraževanja in usposabljanja </w:t>
      </w:r>
      <w:r>
        <w:t xml:space="preserve">z analizo teksta </w:t>
      </w:r>
      <w:r w:rsidR="0FE937E7">
        <w:t xml:space="preserve">prepoznal </w:t>
      </w:r>
      <w:r>
        <w:t>kompetence in jih povez</w:t>
      </w:r>
      <w:r w:rsidR="300CEDE7">
        <w:t>al</w:t>
      </w:r>
      <w:r>
        <w:t xml:space="preserve"> z ESCO</w:t>
      </w:r>
      <w:r w:rsidR="004C793F">
        <w:t xml:space="preserve"> klasifikacijo kompetenc</w:t>
      </w:r>
      <w:r>
        <w:t>.</w:t>
      </w:r>
      <w:r w:rsidR="5A4F470E">
        <w:t xml:space="preserve"> Rezultatov ne bomo obravnavani ločeno po učnih programih pač pa združeno po področjih izobraževanja. Na podlagi rezultatov strganja delovnih mest in rezultatov zagotavljanja kompetenc znotraj </w:t>
      </w:r>
      <w:r w:rsidR="00780222">
        <w:t xml:space="preserve">programov izobraževanja in usposabljanja </w:t>
      </w:r>
      <w:r w:rsidR="5A4F470E">
        <w:t>glede na področje, bi naročnik potreboval primerjalno analizo, ki bi identificirala vrzeli v kompetencah</w:t>
      </w:r>
      <w:r w:rsidR="00780222">
        <w:t>.  Slednje se nanaša na</w:t>
      </w:r>
      <w:r w:rsidR="5A4F470E">
        <w:t xml:space="preserve"> kompetence, za katere na podlagi analize značilnosti delovnih mest in analize značilnosti zagotavljanja kompetenc v izobraževanju velja, da bi jim v različnih oblikah izobraževanja veljalo nameniti več pozornosti (se v učnih izidih omenjajo redko ali se ne omenjajo, trg dela pa jih potrebuje). Za vidik povezovanja podatkov na ravni poklicev in povezovanja podatkov na ravni področij izobraževanja bi potrebovali tudi matriko ujemanja</w:t>
      </w:r>
      <w:r w:rsidR="006C267C">
        <w:t xml:space="preserve"> </w:t>
      </w:r>
      <w:r w:rsidR="0000201C">
        <w:t>med poklici in izobrazbo</w:t>
      </w:r>
      <w:r w:rsidR="5A4F470E">
        <w:t>.</w:t>
      </w:r>
    </w:p>
    <w:p w14:paraId="61D6055B" w14:textId="430598D5" w:rsidR="00E955E0" w:rsidRDefault="1FC94C71" w:rsidP="165EAAF3">
      <w:pPr>
        <w:spacing w:before="240"/>
        <w:jc w:val="both"/>
      </w:pPr>
      <w:r>
        <w:t xml:space="preserve">Rezultati pregleda </w:t>
      </w:r>
      <w:r w:rsidR="5F9E4E64">
        <w:t xml:space="preserve">vrzeli </w:t>
      </w:r>
      <w:r>
        <w:t>kompetenc</w:t>
      </w:r>
      <w:r w:rsidR="0070693C">
        <w:t xml:space="preserve"> </w:t>
      </w:r>
      <w:r w:rsidR="48D90B6F">
        <w:t xml:space="preserve">po področjih izobraževanja </w:t>
      </w:r>
      <w:r>
        <w:t xml:space="preserve">bodo v pomoč odločevalcem pri </w:t>
      </w:r>
      <w:r w:rsidR="41938E91">
        <w:t xml:space="preserve">zagotavljanju relevantnih kompetenc, ki skozi učni proces niso zadostno </w:t>
      </w:r>
      <w:r w:rsidR="2B72C046">
        <w:t xml:space="preserve">prisotne, </w:t>
      </w:r>
      <w:r>
        <w:t>vzpostavljanju novih študijskih programov, revidiranju starih, pri vpeljevanju novih kompetenc v že obstoječe programe</w:t>
      </w:r>
      <w:r w:rsidR="44519807">
        <w:t xml:space="preserve">, </w:t>
      </w:r>
      <w:r>
        <w:t>pri opuščanju nekaterih kompetenc, ki se na trgu dela ne potrebujejo več</w:t>
      </w:r>
      <w:r w:rsidR="7A67154C">
        <w:t xml:space="preserve"> ter v druge namene</w:t>
      </w:r>
      <w:r>
        <w:t xml:space="preserve">. </w:t>
      </w:r>
    </w:p>
    <w:p w14:paraId="32FD8F26" w14:textId="777A4B2F" w:rsidR="00531500" w:rsidRDefault="1FC94C71" w:rsidP="00F55915">
      <w:pPr>
        <w:spacing w:before="240"/>
        <w:jc w:val="both"/>
      </w:pPr>
      <w:r>
        <w:t xml:space="preserve">Informacije </w:t>
      </w:r>
      <w:r w:rsidR="00E955E0">
        <w:t xml:space="preserve">formalnih izobraževalnih programov </w:t>
      </w:r>
      <w:r w:rsidR="77AFCE1E">
        <w:t>bodo</w:t>
      </w:r>
      <w:r w:rsidR="1C679003">
        <w:t xml:space="preserve"> analizirane na</w:t>
      </w:r>
      <w:r w:rsidR="42DD65A1">
        <w:t xml:space="preserve"> </w:t>
      </w:r>
      <w:r>
        <w:t>ravni združenih področij izobraževanja</w:t>
      </w:r>
      <w:r w:rsidR="1710B88B">
        <w:t>.</w:t>
      </w:r>
      <w:r w:rsidR="00DF6C42">
        <w:t xml:space="preserve"> Naročnik bo izbral 20 </w:t>
      </w:r>
      <w:r w:rsidR="00E955E0">
        <w:t>po</w:t>
      </w:r>
      <w:r w:rsidR="00D90226">
        <w:t>dročij</w:t>
      </w:r>
      <w:r w:rsidR="002C412B">
        <w:t xml:space="preserve">, kjer bo možno, </w:t>
      </w:r>
      <w:r w:rsidR="00D90226">
        <w:t>ločeno na visokošolski in srednješolski ravni</w:t>
      </w:r>
      <w:r w:rsidR="008B6395">
        <w:t>. Izvajalec bo</w:t>
      </w:r>
      <w:r w:rsidR="00D90226">
        <w:t xml:space="preserve"> opravil bo analizo povezanih </w:t>
      </w:r>
      <w:r w:rsidR="00730709">
        <w:t>poklicev, skladno z SKP klasifikacijo</w:t>
      </w:r>
      <w:r w:rsidR="00BA7367">
        <w:t xml:space="preserve"> (pri tem se bo lahko naslonil na opise prostih delovnih mest</w:t>
      </w:r>
      <w:r w:rsidR="00FC2510">
        <w:t xml:space="preserve">, </w:t>
      </w:r>
      <w:r w:rsidR="001B0921">
        <w:t xml:space="preserve">prevajalne </w:t>
      </w:r>
      <w:r w:rsidR="00FC2510">
        <w:t>tabel</w:t>
      </w:r>
      <w:r w:rsidR="001B0921">
        <w:t>e</w:t>
      </w:r>
      <w:r w:rsidR="00FC2510">
        <w:t xml:space="preserve"> in </w:t>
      </w:r>
      <w:r w:rsidR="001B0921">
        <w:t>druge vire</w:t>
      </w:r>
      <w:r w:rsidR="00FC2510">
        <w:t>)</w:t>
      </w:r>
      <w:r w:rsidR="00730709">
        <w:t>.</w:t>
      </w:r>
    </w:p>
    <w:p w14:paraId="16863FDD" w14:textId="34D13453" w:rsidR="00DD358C" w:rsidRPr="00531500" w:rsidRDefault="00F55915" w:rsidP="00640EF2">
      <w:pPr>
        <w:spacing w:before="240" w:after="240"/>
        <w:jc w:val="both"/>
      </w:pPr>
      <w:r w:rsidRPr="00531500">
        <w:t xml:space="preserve">V prvi fazi predvidevamo izvedbo pilotne študije na podlagi izbranih izobraževalnih programov, ki bo </w:t>
      </w:r>
      <w:r w:rsidR="001B0921">
        <w:t>pripravljena v obliki</w:t>
      </w:r>
      <w:r w:rsidRPr="00531500">
        <w:t xml:space="preserve"> poročil</w:t>
      </w:r>
      <w:r w:rsidR="001B0921">
        <w:t>a</w:t>
      </w:r>
      <w:r w:rsidRPr="00531500">
        <w:t>. Naročnik bo po prejemu študij</w:t>
      </w:r>
      <w:r w:rsidR="00F23987">
        <w:t>e</w:t>
      </w:r>
      <w:r w:rsidRPr="00531500">
        <w:t xml:space="preserve"> opravil oceno </w:t>
      </w:r>
      <w:r w:rsidR="10A62677">
        <w:t>izvedljivosti</w:t>
      </w:r>
      <w:r w:rsidRPr="00531500">
        <w:t xml:space="preserve"> in se na podlagi te ocene odločil o </w:t>
      </w:r>
      <w:r w:rsidR="00531500" w:rsidRPr="00531500">
        <w:t>nadaljnjih</w:t>
      </w:r>
      <w:r w:rsidRPr="00531500">
        <w:t xml:space="preserve"> fazah.</w:t>
      </w:r>
    </w:p>
    <w:tbl>
      <w:tblPr>
        <w:tblW w:w="9025"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6720"/>
        <w:gridCol w:w="2305"/>
      </w:tblGrid>
      <w:tr w:rsidR="00AC4442" w14:paraId="62DD68AF" w14:textId="77777777" w:rsidTr="165EAAF3">
        <w:trPr>
          <w:trHeight w:val="810"/>
        </w:trPr>
        <w:tc>
          <w:tcPr>
            <w:tcW w:w="67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8D9C2"/>
            <w:tcMar>
              <w:top w:w="0" w:type="dxa"/>
              <w:left w:w="100" w:type="dxa"/>
              <w:bottom w:w="0" w:type="dxa"/>
              <w:right w:w="100" w:type="dxa"/>
            </w:tcMar>
          </w:tcPr>
          <w:p w14:paraId="1890A0B8" w14:textId="77777777" w:rsidR="00AC4442" w:rsidRDefault="00AC4442" w:rsidP="004D74BF">
            <w:pPr>
              <w:spacing w:before="240"/>
              <w:rPr>
                <w:b/>
              </w:rPr>
            </w:pPr>
            <w:r>
              <w:rPr>
                <w:b/>
              </w:rPr>
              <w:t>VSEBINA</w:t>
            </w:r>
          </w:p>
        </w:tc>
        <w:tc>
          <w:tcPr>
            <w:tcW w:w="2305" w:type="dxa"/>
            <w:tcBorders>
              <w:top w:val="single" w:sz="6" w:space="0" w:color="000000" w:themeColor="text1"/>
              <w:left w:val="nil"/>
              <w:bottom w:val="single" w:sz="6" w:space="0" w:color="000000" w:themeColor="text1"/>
              <w:right w:val="single" w:sz="6" w:space="0" w:color="000000" w:themeColor="text1"/>
            </w:tcBorders>
            <w:shd w:val="clear" w:color="auto" w:fill="B8D9C2"/>
            <w:tcMar>
              <w:top w:w="0" w:type="dxa"/>
              <w:left w:w="100" w:type="dxa"/>
              <w:bottom w:w="0" w:type="dxa"/>
              <w:right w:w="100" w:type="dxa"/>
            </w:tcMar>
          </w:tcPr>
          <w:p w14:paraId="7F7266C4" w14:textId="77777777" w:rsidR="00AC4442" w:rsidRDefault="00AC4442" w:rsidP="00B658E2">
            <w:pPr>
              <w:spacing w:before="240"/>
              <w:jc w:val="right"/>
              <w:rPr>
                <w:b/>
              </w:rPr>
            </w:pPr>
            <w:r>
              <w:rPr>
                <w:b/>
              </w:rPr>
              <w:t>TERMINSKA OPREDELITEV</w:t>
            </w:r>
          </w:p>
        </w:tc>
      </w:tr>
      <w:tr w:rsidR="00AC4442" w14:paraId="0DD425BE" w14:textId="77777777" w:rsidTr="00155337">
        <w:trPr>
          <w:trHeight w:val="2407"/>
        </w:trPr>
        <w:tc>
          <w:tcPr>
            <w:tcW w:w="6720" w:type="dxa"/>
            <w:tcBorders>
              <w:top w:val="nil"/>
              <w:left w:val="single" w:sz="6" w:space="0" w:color="000000" w:themeColor="text1"/>
              <w:bottom w:val="single" w:sz="6" w:space="0" w:color="000000" w:themeColor="text1"/>
              <w:right w:val="single" w:sz="6" w:space="0" w:color="000000" w:themeColor="text1"/>
            </w:tcBorders>
            <w:tcMar>
              <w:top w:w="0" w:type="dxa"/>
              <w:left w:w="100" w:type="dxa"/>
              <w:bottom w:w="0" w:type="dxa"/>
              <w:right w:w="100" w:type="dxa"/>
            </w:tcMar>
          </w:tcPr>
          <w:p w14:paraId="6305E899" w14:textId="59B4184D" w:rsidR="00AC4442" w:rsidRDefault="00AC4442" w:rsidP="004D74BF">
            <w:pPr>
              <w:spacing w:before="240"/>
            </w:pPr>
            <w:r>
              <w:t>Pilotna študija:</w:t>
            </w:r>
          </w:p>
          <w:p w14:paraId="1531636F" w14:textId="46212E33" w:rsidR="00AC4442" w:rsidRPr="00CB5C0B" w:rsidRDefault="00AC4442" w:rsidP="00ED4DC0">
            <w:pPr>
              <w:pStyle w:val="Odstavekseznama"/>
              <w:numPr>
                <w:ilvl w:val="0"/>
                <w:numId w:val="25"/>
              </w:numPr>
              <w:spacing w:before="240"/>
              <w:ind w:left="741" w:hanging="425"/>
              <w:rPr>
                <w:rFonts w:eastAsia="Times New Roman"/>
                <w:color w:val="000000"/>
              </w:rPr>
            </w:pPr>
            <w:r>
              <w:t xml:space="preserve">pilotna študija </w:t>
            </w:r>
            <w:r w:rsidR="00E54DBF">
              <w:t>programov aktivne politike zaposlovanja</w:t>
            </w:r>
            <w:r w:rsidR="00EB7759">
              <w:t xml:space="preserve"> (APZ)</w:t>
            </w:r>
            <w:r w:rsidR="00E54DBF">
              <w:t xml:space="preserve">, morebitnih dostopnih mikrodokazil in </w:t>
            </w:r>
            <w:r>
              <w:t xml:space="preserve">izbranih </w:t>
            </w:r>
            <w:r w:rsidR="00EF69C0">
              <w:t xml:space="preserve">20 </w:t>
            </w:r>
            <w:r w:rsidR="42D0BF2D" w:rsidRPr="00CB5C0B">
              <w:rPr>
                <w:rFonts w:eastAsia="Times New Roman"/>
                <w:color w:val="000000" w:themeColor="text1"/>
              </w:rPr>
              <w:t>področij izobraževanja po ravneh</w:t>
            </w:r>
            <w:r w:rsidR="546D9C0A" w:rsidRPr="00CB5C0B">
              <w:rPr>
                <w:rFonts w:eastAsia="Times New Roman"/>
                <w:color w:val="000000" w:themeColor="text1"/>
              </w:rPr>
              <w:t xml:space="preserve"> (srednješolsko in visokošolsko)</w:t>
            </w:r>
            <w:r w:rsidR="00A46301">
              <w:rPr>
                <w:rFonts w:eastAsia="Times New Roman"/>
                <w:color w:val="000000" w:themeColor="text1"/>
              </w:rPr>
              <w:t>,</w:t>
            </w:r>
          </w:p>
          <w:p w14:paraId="3D94EBFB" w14:textId="5A27CE6B" w:rsidR="00AC4442" w:rsidRDefault="00AC4442" w:rsidP="00ED4DC0">
            <w:pPr>
              <w:pStyle w:val="Odstavekseznama"/>
              <w:numPr>
                <w:ilvl w:val="0"/>
                <w:numId w:val="25"/>
              </w:numPr>
              <w:spacing w:before="240"/>
              <w:ind w:left="741" w:hanging="425"/>
            </w:pPr>
            <w:r>
              <w:t>poročilo o pilotni študiji</w:t>
            </w:r>
            <w:r w:rsidR="001B5E3B">
              <w:t>,</w:t>
            </w:r>
          </w:p>
          <w:p w14:paraId="35B5751F" w14:textId="41CDA81C" w:rsidR="001B5E3B" w:rsidRDefault="001B5E3B" w:rsidP="00ED4DC0">
            <w:pPr>
              <w:pStyle w:val="Odstavekseznama"/>
              <w:numPr>
                <w:ilvl w:val="0"/>
                <w:numId w:val="25"/>
              </w:numPr>
              <w:spacing w:before="240"/>
              <w:ind w:left="741" w:hanging="425"/>
            </w:pPr>
            <w:r>
              <w:t>povzetek pilotne študije s ključnimi izsledki, namenjen javni objavi,</w:t>
            </w:r>
          </w:p>
          <w:p w14:paraId="0A1E36E7" w14:textId="757B575A" w:rsidR="00AC4442" w:rsidRDefault="00531500" w:rsidP="00ED4DC0">
            <w:pPr>
              <w:pStyle w:val="Odstavekseznama"/>
              <w:numPr>
                <w:ilvl w:val="0"/>
                <w:numId w:val="25"/>
              </w:numPr>
              <w:spacing w:before="240"/>
              <w:ind w:left="741" w:hanging="425"/>
            </w:pPr>
            <w:r>
              <w:t>v</w:t>
            </w:r>
            <w:r w:rsidR="00AC4442">
              <w:t>rednotenje rezultatov študije, ocena izvedljivosti</w:t>
            </w:r>
            <w:r w:rsidR="00F23987">
              <w:t xml:space="preserve"> (pripravi naročnik)</w:t>
            </w:r>
            <w:r w:rsidR="00A46301">
              <w:t>.</w:t>
            </w:r>
          </w:p>
        </w:tc>
        <w:tc>
          <w:tcPr>
            <w:tcW w:w="2305" w:type="dxa"/>
            <w:tcBorders>
              <w:top w:val="nil"/>
              <w:left w:val="nil"/>
              <w:bottom w:val="single" w:sz="6" w:space="0" w:color="000000" w:themeColor="text1"/>
              <w:right w:val="single" w:sz="6" w:space="0" w:color="000000" w:themeColor="text1"/>
            </w:tcBorders>
            <w:shd w:val="clear" w:color="auto" w:fill="D6E3BC" w:themeFill="accent3" w:themeFillTint="66"/>
            <w:tcMar>
              <w:top w:w="0" w:type="dxa"/>
              <w:left w:w="100" w:type="dxa"/>
              <w:bottom w:w="0" w:type="dxa"/>
              <w:right w:w="100" w:type="dxa"/>
            </w:tcMar>
          </w:tcPr>
          <w:p w14:paraId="442D02E0" w14:textId="1B7158AB" w:rsidR="00AC4442" w:rsidRDefault="00AC4442" w:rsidP="00B658E2">
            <w:pPr>
              <w:spacing w:before="240"/>
              <w:jc w:val="right"/>
              <w:rPr>
                <w:sz w:val="16"/>
                <w:szCs w:val="16"/>
              </w:rPr>
            </w:pPr>
            <w:r>
              <w:t xml:space="preserve">31. 12. </w:t>
            </w:r>
            <w:r w:rsidR="00DD7BF8">
              <w:t>2026</w:t>
            </w:r>
          </w:p>
        </w:tc>
      </w:tr>
      <w:tr w:rsidR="00AC4442" w14:paraId="6385DCAC" w14:textId="77777777" w:rsidTr="00BF6463">
        <w:trPr>
          <w:trHeight w:val="4556"/>
        </w:trPr>
        <w:tc>
          <w:tcPr>
            <w:tcW w:w="6720" w:type="dxa"/>
            <w:tcBorders>
              <w:top w:val="nil"/>
              <w:left w:val="single" w:sz="6" w:space="0" w:color="000000" w:themeColor="text1"/>
              <w:bottom w:val="single" w:sz="4" w:space="0" w:color="auto"/>
              <w:right w:val="single" w:sz="6" w:space="0" w:color="000000" w:themeColor="text1"/>
            </w:tcBorders>
            <w:tcMar>
              <w:top w:w="0" w:type="dxa"/>
              <w:left w:w="100" w:type="dxa"/>
              <w:bottom w:w="0" w:type="dxa"/>
              <w:right w:w="100" w:type="dxa"/>
            </w:tcMar>
          </w:tcPr>
          <w:p w14:paraId="1EB89FC0" w14:textId="4848FE13" w:rsidR="00AC4442" w:rsidRDefault="00AC4442" w:rsidP="004D74BF">
            <w:pPr>
              <w:spacing w:before="240"/>
            </w:pPr>
            <w:r>
              <w:t>Implementacija (na podlagi ocene izvedljivosti</w:t>
            </w:r>
            <w:r w:rsidR="5394F3AF">
              <w:t>)</w:t>
            </w:r>
            <w:r w:rsidR="1CA6C47B">
              <w:t>:</w:t>
            </w:r>
          </w:p>
          <w:p w14:paraId="2BD5454B" w14:textId="6BA819BA" w:rsidR="00AC4442" w:rsidRDefault="00AC4442" w:rsidP="00ED4DC0">
            <w:pPr>
              <w:pStyle w:val="Odstavekseznama"/>
              <w:numPr>
                <w:ilvl w:val="0"/>
                <w:numId w:val="25"/>
              </w:numPr>
              <w:spacing w:before="240"/>
              <w:ind w:left="741" w:hanging="425"/>
            </w:pPr>
            <w:r w:rsidRPr="00CB5C0B">
              <w:t>sistemska analiza, ki vsebuje zahtevane povezave in resurse, ki so potrebni za vzpostavitev platforme pri naročniku</w:t>
            </w:r>
            <w:r w:rsidR="00A46301">
              <w:t>;</w:t>
            </w:r>
          </w:p>
          <w:p w14:paraId="2FD01F18" w14:textId="46AC8B16" w:rsidR="00AC4442" w:rsidRDefault="00AC4442" w:rsidP="00ED4DC0">
            <w:pPr>
              <w:pStyle w:val="Odstavekseznama"/>
              <w:numPr>
                <w:ilvl w:val="0"/>
                <w:numId w:val="25"/>
              </w:numPr>
              <w:spacing w:before="240"/>
              <w:ind w:left="741" w:hanging="425"/>
            </w:pPr>
            <w:r w:rsidRPr="00CB5C0B">
              <w:t xml:space="preserve">identifikacija kompetenc iz formalnih učnih programov </w:t>
            </w:r>
            <w:r w:rsidR="15660BC9" w:rsidRPr="00CB5C0B">
              <w:t>glede na področje izobraževanja različnih ravni</w:t>
            </w:r>
            <w:r w:rsidR="1CA6C47B" w:rsidRPr="00CB5C0B">
              <w:t xml:space="preserve"> </w:t>
            </w:r>
            <w:r w:rsidRPr="00CB5C0B">
              <w:t>in povezava z ESCO kompetencami</w:t>
            </w:r>
            <w:r w:rsidR="00A46301">
              <w:t>;</w:t>
            </w:r>
          </w:p>
          <w:p w14:paraId="3B9AC05A" w14:textId="6A182188" w:rsidR="00874AE9" w:rsidRDefault="00AC4442" w:rsidP="00ED4DC0">
            <w:pPr>
              <w:pStyle w:val="Odstavekseznama"/>
              <w:numPr>
                <w:ilvl w:val="0"/>
                <w:numId w:val="25"/>
              </w:numPr>
              <w:spacing w:before="240"/>
              <w:ind w:left="741" w:hanging="425"/>
            </w:pPr>
            <w:r>
              <w:t>identifikacija vrzeli med zahtevanimi kompetencami na trgu dela</w:t>
            </w:r>
            <w:r w:rsidR="2F7ED8F8">
              <w:t xml:space="preserve"> in kompetencami, ki se zagotavljajo v formalnih oblikah izobraževanja od 3. ravni dalje</w:t>
            </w:r>
            <w:r w:rsidR="00A46301">
              <w:t>;</w:t>
            </w:r>
          </w:p>
          <w:p w14:paraId="0F30B934" w14:textId="370E8621" w:rsidR="00C5458B" w:rsidRDefault="001B5E3B" w:rsidP="00ED4DC0">
            <w:pPr>
              <w:pStyle w:val="Odstavekseznama"/>
              <w:numPr>
                <w:ilvl w:val="0"/>
                <w:numId w:val="25"/>
              </w:numPr>
              <w:spacing w:before="240"/>
              <w:ind w:left="741" w:hanging="425"/>
            </w:pPr>
            <w:r>
              <w:t xml:space="preserve">izračun </w:t>
            </w:r>
            <w:r w:rsidR="14E05E23">
              <w:t xml:space="preserve">pokritosti </w:t>
            </w:r>
            <w:r w:rsidR="24B431F2">
              <w:t>(</w:t>
            </w:r>
            <w:r w:rsidR="6DB138B5">
              <w:t>po razredih</w:t>
            </w:r>
            <w:r w:rsidR="24B431F2">
              <w:t xml:space="preserve">) </w:t>
            </w:r>
            <w:r w:rsidR="6DB138B5">
              <w:t>kompetenc, ki</w:t>
            </w:r>
            <w:r w:rsidR="24B431F2">
              <w:t xml:space="preserve"> so v učnih načrtih</w:t>
            </w:r>
            <w:r w:rsidR="00A46301">
              <w:t>;</w:t>
            </w:r>
          </w:p>
          <w:p w14:paraId="010C0C3E" w14:textId="39317923" w:rsidR="00870AC0" w:rsidRDefault="2CA8B780" w:rsidP="00ED4DC0">
            <w:pPr>
              <w:pStyle w:val="Odstavekseznama"/>
              <w:numPr>
                <w:ilvl w:val="0"/>
                <w:numId w:val="25"/>
              </w:numPr>
              <w:spacing w:before="240"/>
              <w:ind w:left="741" w:hanging="425"/>
            </w:pPr>
            <w:r>
              <w:t>s</w:t>
            </w:r>
            <w:r w:rsidR="24B431F2">
              <w:t xml:space="preserve">eznam kompetenc, ki </w:t>
            </w:r>
            <w:r w:rsidR="26C154C8">
              <w:t xml:space="preserve">jih glede na potrebe </w:t>
            </w:r>
            <w:r w:rsidR="256FDF05">
              <w:t>trga dela morajo izobraževalna področja bolj poudarjati</w:t>
            </w:r>
            <w:r w:rsidR="000B0D79">
              <w:t xml:space="preserve"> oziroma </w:t>
            </w:r>
            <w:r w:rsidR="256FDF05">
              <w:t>vključevati</w:t>
            </w:r>
            <w:r w:rsidR="000B0D79">
              <w:t>;</w:t>
            </w:r>
          </w:p>
          <w:p w14:paraId="1A46E045" w14:textId="77D42DFA" w:rsidR="00164F75" w:rsidRDefault="00487134" w:rsidP="00ED4DC0">
            <w:pPr>
              <w:pStyle w:val="Odstavekseznama"/>
              <w:numPr>
                <w:ilvl w:val="0"/>
                <w:numId w:val="25"/>
              </w:numPr>
              <w:spacing w:before="240"/>
              <w:ind w:left="741" w:hanging="425"/>
            </w:pPr>
            <w:r>
              <w:t>priprava podatkov o kompetencah, ki bodo na voljo na spletni platformi PTD</w:t>
            </w:r>
            <w:r w:rsidR="00A46301">
              <w:t>.</w:t>
            </w:r>
            <w:r w:rsidR="256FDF05">
              <w:t xml:space="preserve"> </w:t>
            </w:r>
          </w:p>
          <w:p w14:paraId="6AEB9BB2" w14:textId="32A63E31" w:rsidR="00AC4442" w:rsidRDefault="00CB5C0B" w:rsidP="00CB5C0B">
            <w:pPr>
              <w:spacing w:before="240"/>
            </w:pPr>
            <w:r>
              <w:t>P</w:t>
            </w:r>
            <w:r w:rsidR="00AC4442">
              <w:t>redlogi za nadgradnj</w:t>
            </w:r>
            <w:r w:rsidR="2CA8B780">
              <w:t>o</w:t>
            </w:r>
          </w:p>
        </w:tc>
        <w:tc>
          <w:tcPr>
            <w:tcW w:w="2305" w:type="dxa"/>
            <w:tcBorders>
              <w:top w:val="nil"/>
              <w:left w:val="nil"/>
              <w:bottom w:val="single" w:sz="4" w:space="0" w:color="auto"/>
              <w:right w:val="single" w:sz="6" w:space="0" w:color="000000" w:themeColor="text1"/>
            </w:tcBorders>
            <w:shd w:val="clear" w:color="auto" w:fill="D6E3BC" w:themeFill="accent3" w:themeFillTint="66"/>
            <w:tcMar>
              <w:top w:w="0" w:type="dxa"/>
              <w:left w:w="100" w:type="dxa"/>
              <w:bottom w:w="0" w:type="dxa"/>
              <w:right w:w="100" w:type="dxa"/>
            </w:tcMar>
          </w:tcPr>
          <w:p w14:paraId="6BC0EE60" w14:textId="77777777" w:rsidR="00AC4442" w:rsidRDefault="00AC4442" w:rsidP="00B658E2">
            <w:pPr>
              <w:spacing w:before="240"/>
              <w:jc w:val="right"/>
            </w:pPr>
            <w:r>
              <w:t>31. 12. 2027</w:t>
            </w:r>
          </w:p>
        </w:tc>
      </w:tr>
      <w:tr w:rsidR="004209BF" w14:paraId="2016DF7D" w14:textId="77777777" w:rsidTr="00BF6463">
        <w:trPr>
          <w:trHeight w:val="142"/>
        </w:trPr>
        <w:tc>
          <w:tcPr>
            <w:tcW w:w="6720" w:type="dxa"/>
            <w:tcBorders>
              <w:top w:val="single" w:sz="4" w:space="0" w:color="auto"/>
              <w:left w:val="single" w:sz="4" w:space="0" w:color="auto"/>
              <w:bottom w:val="single" w:sz="4" w:space="0" w:color="auto"/>
              <w:right w:val="single" w:sz="6" w:space="0" w:color="000000" w:themeColor="text1"/>
            </w:tcBorders>
            <w:tcMar>
              <w:top w:w="0" w:type="dxa"/>
              <w:left w:w="100" w:type="dxa"/>
              <w:bottom w:w="0" w:type="dxa"/>
              <w:right w:w="100" w:type="dxa"/>
            </w:tcMar>
          </w:tcPr>
          <w:p w14:paraId="7CD8287D" w14:textId="2DA84B9B" w:rsidR="004209BF" w:rsidRDefault="004209BF" w:rsidP="004D74BF">
            <w:pPr>
              <w:spacing w:before="240"/>
            </w:pPr>
            <w:r>
              <w:t>Vzdrževanje in optimizacija algoritma</w:t>
            </w:r>
          </w:p>
        </w:tc>
        <w:tc>
          <w:tcPr>
            <w:tcW w:w="2305" w:type="dxa"/>
            <w:tcBorders>
              <w:top w:val="single" w:sz="4" w:space="0" w:color="auto"/>
              <w:left w:val="nil"/>
              <w:bottom w:val="single" w:sz="4" w:space="0" w:color="auto"/>
              <w:right w:val="single" w:sz="4" w:space="0" w:color="auto"/>
            </w:tcBorders>
            <w:shd w:val="clear" w:color="auto" w:fill="D6E3BC" w:themeFill="accent3" w:themeFillTint="66"/>
            <w:tcMar>
              <w:top w:w="0" w:type="dxa"/>
              <w:left w:w="100" w:type="dxa"/>
              <w:bottom w:w="0" w:type="dxa"/>
              <w:right w:w="100" w:type="dxa"/>
            </w:tcMar>
          </w:tcPr>
          <w:p w14:paraId="0B964D0F" w14:textId="7AC2BDD0" w:rsidR="004209BF" w:rsidRDefault="004209BF" w:rsidP="00B658E2">
            <w:pPr>
              <w:spacing w:before="240"/>
              <w:jc w:val="right"/>
            </w:pPr>
            <w:r>
              <w:t>Do 31. 8. 2028</w:t>
            </w:r>
          </w:p>
        </w:tc>
      </w:tr>
    </w:tbl>
    <w:p w14:paraId="7AB08965" w14:textId="1B669B24" w:rsidR="00F55915" w:rsidRDefault="00F55915" w:rsidP="00CB5C0B">
      <w:pPr>
        <w:spacing w:before="240" w:after="120"/>
        <w:jc w:val="both"/>
        <w:rPr>
          <w:sz w:val="16"/>
          <w:szCs w:val="16"/>
        </w:rPr>
      </w:pPr>
      <w:r w:rsidRPr="165EAAF3">
        <w:rPr>
          <w:highlight w:val="white"/>
        </w:rPr>
        <w:t xml:space="preserve">Pričakovan rezultat funkcionalnosti je </w:t>
      </w:r>
      <w:r w:rsidR="39105649">
        <w:t xml:space="preserve">seznam kompetenc, ki se zagotavljajo v okviru formalnega izobraževanja glede na raven in področje izobraževanja. Kompetence bodo </w:t>
      </w:r>
      <w:r w:rsidR="10A62677" w:rsidRPr="165EAAF3">
        <w:rPr>
          <w:highlight w:val="white"/>
        </w:rPr>
        <w:t>razbran</w:t>
      </w:r>
      <w:r w:rsidR="2AC0967C" w:rsidRPr="165EAAF3">
        <w:rPr>
          <w:highlight w:val="white"/>
        </w:rPr>
        <w:t>e</w:t>
      </w:r>
      <w:r w:rsidR="00087D43" w:rsidRPr="165EAAF3">
        <w:rPr>
          <w:highlight w:val="white"/>
        </w:rPr>
        <w:t xml:space="preserve"> </w:t>
      </w:r>
      <w:r w:rsidRPr="165EAAF3">
        <w:rPr>
          <w:highlight w:val="white"/>
        </w:rPr>
        <w:t>iz učnih načrtov</w:t>
      </w:r>
      <w:r w:rsidR="5CE36EBF" w:rsidRPr="165EAAF3">
        <w:rPr>
          <w:highlight w:val="white"/>
        </w:rPr>
        <w:t xml:space="preserve"> in prikazane združeno po ravni in področji izobraževanja</w:t>
      </w:r>
      <w:r w:rsidR="10A62677" w:rsidRPr="165EAAF3">
        <w:rPr>
          <w:highlight w:val="white"/>
        </w:rPr>
        <w:t xml:space="preserve">. </w:t>
      </w:r>
    </w:p>
    <w:p w14:paraId="1FCB2FA8" w14:textId="0191631E" w:rsidR="00F55915" w:rsidRDefault="00F55915" w:rsidP="0070693C">
      <w:pPr>
        <w:spacing w:after="120"/>
        <w:jc w:val="both"/>
        <w:rPr>
          <w:sz w:val="16"/>
          <w:szCs w:val="16"/>
        </w:rPr>
      </w:pPr>
      <w:r w:rsidRPr="37823B6F">
        <w:rPr>
          <w:highlight w:val="white"/>
        </w:rPr>
        <w:t xml:space="preserve">Drugi del pričakovanih rezultatov je </w:t>
      </w:r>
      <w:r w:rsidR="59A12EA5" w:rsidRPr="37823B6F">
        <w:rPr>
          <w:highlight w:val="white"/>
        </w:rPr>
        <w:t xml:space="preserve">združen </w:t>
      </w:r>
      <w:r w:rsidRPr="37823B6F">
        <w:rPr>
          <w:highlight w:val="white"/>
        </w:rPr>
        <w:t>prikaz vrzeli med kompetencami, ki jih posamezni programi (na nivoju poklicnih</w:t>
      </w:r>
      <w:r w:rsidR="00CB5C0B" w:rsidRPr="37823B6F">
        <w:rPr>
          <w:highlight w:val="white"/>
        </w:rPr>
        <w:t>/</w:t>
      </w:r>
      <w:r w:rsidRPr="37823B6F">
        <w:rPr>
          <w:highlight w:val="white"/>
        </w:rPr>
        <w:t>srednjih in visokošolskih</w:t>
      </w:r>
      <w:r w:rsidR="00CB5C0B" w:rsidRPr="37823B6F">
        <w:rPr>
          <w:highlight w:val="white"/>
        </w:rPr>
        <w:t>/</w:t>
      </w:r>
      <w:r w:rsidRPr="37823B6F">
        <w:rPr>
          <w:highlight w:val="white"/>
        </w:rPr>
        <w:t xml:space="preserve">univerzitetnih programov) ponujajo in se lahko razberejo iz učnih načrtov, ter med kompetencami, ki se trenutno na trgu dela potrebujejo in se jih da razbrati iz prostih delovnih mest (bodisi z analizo </w:t>
      </w:r>
      <w:r w:rsidR="3E874FB0" w:rsidRPr="37823B6F">
        <w:rPr>
          <w:highlight w:val="white"/>
        </w:rPr>
        <w:t>besedila</w:t>
      </w:r>
      <w:r w:rsidRPr="37823B6F">
        <w:rPr>
          <w:highlight w:val="white"/>
        </w:rPr>
        <w:t xml:space="preserve">, bodisi z vnosom kompetenc). Podatki </w:t>
      </w:r>
      <w:r w:rsidR="28976814" w:rsidRPr="37823B6F">
        <w:rPr>
          <w:highlight w:val="white"/>
        </w:rPr>
        <w:t>bodo</w:t>
      </w:r>
      <w:r w:rsidRPr="37823B6F">
        <w:rPr>
          <w:highlight w:val="white"/>
        </w:rPr>
        <w:t xml:space="preserve"> prikazani agregirano, skupaj s predlogom, da se na specifičnem zaznanem področju priporoča, na katerih kompetencah</w:t>
      </w:r>
      <w:r>
        <w:t xml:space="preserve"> naj posamezniki </w:t>
      </w:r>
      <w:r w:rsidRPr="37823B6F">
        <w:rPr>
          <w:highlight w:val="white"/>
        </w:rPr>
        <w:t>gradijo svoje vsebine glede na identificirane potrebe trga dela.</w:t>
      </w:r>
      <w:r w:rsidRPr="37823B6F">
        <w:rPr>
          <w:sz w:val="16"/>
          <w:szCs w:val="16"/>
        </w:rPr>
        <w:t xml:space="preserve"> </w:t>
      </w:r>
    </w:p>
    <w:p w14:paraId="02F127C6" w14:textId="2CDB3039" w:rsidR="004C7506" w:rsidRPr="00F55915" w:rsidRDefault="00F55915" w:rsidP="0070693C">
      <w:pPr>
        <w:spacing w:after="120"/>
        <w:jc w:val="both"/>
        <w:rPr>
          <w:highlight w:val="white"/>
        </w:rPr>
      </w:pPr>
      <w:r w:rsidRPr="165EAAF3">
        <w:rPr>
          <w:highlight w:val="white"/>
        </w:rPr>
        <w:t xml:space="preserve">Podrobnosti funkcionalnosti pregleda formalnih programov </w:t>
      </w:r>
      <w:r w:rsidR="28626AB6" w:rsidRPr="165EAAF3">
        <w:rPr>
          <w:highlight w:val="white"/>
        </w:rPr>
        <w:t xml:space="preserve">izobraževanja po področjih </w:t>
      </w:r>
      <w:r w:rsidRPr="165EAAF3">
        <w:rPr>
          <w:highlight w:val="white"/>
        </w:rPr>
        <w:t>s pridobljenimi kompetencami se med izvedbo predmetnega razpisa dodatno uskladijo z izbranim izvajalcem</w:t>
      </w:r>
      <w:r w:rsidR="00CB5C0B">
        <w:rPr>
          <w:highlight w:val="white"/>
        </w:rPr>
        <w:t>.</w:t>
      </w:r>
    </w:p>
    <w:p w14:paraId="0968A258" w14:textId="3766EABF" w:rsidR="00F55915" w:rsidRDefault="004E43EE" w:rsidP="00D844C1">
      <w:pPr>
        <w:pStyle w:val="Naslov3"/>
      </w:pPr>
      <w:bookmarkStart w:id="27" w:name="_Toc200691750"/>
      <w:bookmarkStart w:id="28" w:name="_Hlk198196323"/>
      <w:r>
        <w:t>6.1.4</w:t>
      </w:r>
      <w:r w:rsidR="00934DD4">
        <w:t>.</w:t>
      </w:r>
      <w:r>
        <w:tab/>
      </w:r>
      <w:r w:rsidR="00F55915">
        <w:t>Informatizacija in nadgradnja izračuna srednje in dolgoročnih napovedi na trgu dela</w:t>
      </w:r>
      <w:bookmarkEnd w:id="27"/>
    </w:p>
    <w:p w14:paraId="1E181401" w14:textId="32E596A0" w:rsidR="00F55915" w:rsidRDefault="00F55915" w:rsidP="00F55915"/>
    <w:p w14:paraId="7F42291B" w14:textId="02AE9207" w:rsidR="1FC7BE0E" w:rsidRDefault="151BF5CA" w:rsidP="0070693C">
      <w:pPr>
        <w:spacing w:after="120"/>
        <w:jc w:val="both"/>
      </w:pPr>
      <w:r>
        <w:t>S srednje in dolgoročno napovedjo potreb trga dela se opredeljujejo prihodnje potrebe trga dela na ravni poklicnih skupin, kompetenc, področij izobrazbe in ravni znanja ter gospodarskih panog.</w:t>
      </w:r>
    </w:p>
    <w:p w14:paraId="6950CEF2" w14:textId="0EE01787" w:rsidR="00F55915" w:rsidRDefault="00F55915" w:rsidP="0070693C">
      <w:pPr>
        <w:spacing w:after="120"/>
        <w:jc w:val="both"/>
      </w:pPr>
      <w:r>
        <w:t>Namen informatizacije je izračun srednje- in dolgoročnih napovedi na trgu dela ter avtomatizacija procesa izračuna z možnostjo ročnih popravkov delnih ali končnih rezultatov ter izračun srednjeročnih in dolgoročnih napovedi v obliki scenarija analize (vsi izračunani scenariji bodo shranjeni v podatkovni bazi</w:t>
      </w:r>
      <w:r w:rsidR="0090385F">
        <w:t xml:space="preserve"> PTD</w:t>
      </w:r>
      <w:r>
        <w:t>).</w:t>
      </w:r>
    </w:p>
    <w:p w14:paraId="27E74735" w14:textId="654D0273" w:rsidR="1D00B23B" w:rsidRDefault="1D00B23B" w:rsidP="00BF6463">
      <w:pPr>
        <w:spacing w:before="240" w:after="240"/>
        <w:jc w:val="both"/>
      </w:pPr>
      <w:r>
        <w:t>Funkcionalnost platforme trga dela oziroma algoritmi</w:t>
      </w:r>
      <w:r w:rsidR="0C7F4966">
        <w:t xml:space="preserve"> (s podr</w:t>
      </w:r>
      <w:r w:rsidR="57BD38F5">
        <w:t>e</w:t>
      </w:r>
      <w:r w:rsidR="0C7F4966">
        <w:t>jenimi koraki postopka)</w:t>
      </w:r>
      <w:r>
        <w:t>, ki se nanašajo na izvedbo oziroma izračun srednjeročnih in dolgoročnih napovedi, so podrobno opisani v Metodologiji za napovedovanje potreb trga dela, ki je priloga temu dokumentu.</w:t>
      </w:r>
      <w:r w:rsidR="2BF4BA9E">
        <w:t xml:space="preserve"> Seznam vhodnih virov za posamezne korake izvedbe bo ponudniku posredovan v korakih po izboru ponudnika.</w:t>
      </w:r>
    </w:p>
    <w:bookmarkEnd w:id="28"/>
    <w:p w14:paraId="46DF94CA" w14:textId="45AD7AED" w:rsidR="7695700E" w:rsidRDefault="7695700E" w:rsidP="0070693C">
      <w:pPr>
        <w:spacing w:after="120"/>
        <w:jc w:val="both"/>
      </w:pPr>
      <w:r w:rsidRPr="1FC7BE0E">
        <w:t>Trenutno se napovedi potreb trga večinoma pripravljajo v MS Excel-u</w:t>
      </w:r>
      <w:r w:rsidR="067EE9B0">
        <w:t>,</w:t>
      </w:r>
      <w:r w:rsidR="00C00B50">
        <w:rPr>
          <w:rStyle w:val="Sprotnaopomba-sklic"/>
        </w:rPr>
        <w:footnoteReference w:id="3"/>
      </w:r>
      <w:r w:rsidR="73F0F018" w:rsidRPr="37823B6F">
        <w:rPr>
          <w:rStyle w:val="Sprotnaopomba-sklic"/>
        </w:rPr>
        <w:t xml:space="preserve"> </w:t>
      </w:r>
      <w:r>
        <w:t xml:space="preserve">in sicer tako, da se vhodni podatki kopirajo iz drugih datotek in »prilepijo« v datoteko za izračun, nato pa se sam izračun izvede polavtomatsko, kjer je vmesne rezultate </w:t>
      </w:r>
      <w:r w:rsidR="14518FE0">
        <w:t>treba</w:t>
      </w:r>
      <w:r>
        <w:t xml:space="preserve"> kopirati in prilepiti na ustrezno mesto. Glede na obseg podatkov in delo z njimi bi radi omenjeni postopek optimizirali, saj v korakih izračuna, v katerih so dodane kompetence Excel nima več ustrezne zmogljivosti, je zamuden, poleg tega so tveganja za napake pri prenosu podatkov zelo velika, pomanjkljivost pa dodatno vključuje tudi pomanjkanje varnosti in omejene možnosti avtomatizacije. Zaradi navedenega je </w:t>
      </w:r>
      <w:r w:rsidR="34B21656">
        <w:t>treba</w:t>
      </w:r>
      <w:r>
        <w:t xml:space="preserve"> obstoječi model, ki je razvit v MS Excelu, nadomestiti z modelom, ki omogoča avtomatiziran vnos podatkov in sam izračun napovedi.</w:t>
      </w:r>
    </w:p>
    <w:p w14:paraId="38852E1C" w14:textId="13BD0F9B" w:rsidR="7695700E" w:rsidRDefault="7695700E" w:rsidP="001539C7">
      <w:pPr>
        <w:jc w:val="both"/>
      </w:pPr>
      <w:r>
        <w:t>Naloga izvajalca bo informatizacija korakov za izračun srednje- in dolgoročnih napovedi, ki se razvijajo na MDDSZ. Od ponudnika (izvajalca) pričakujemo razvoj in uvajanje informacijskega sistema, ki bo omogočal:</w:t>
      </w:r>
    </w:p>
    <w:p w14:paraId="3785E1F7" w14:textId="338690EC" w:rsidR="7695700E" w:rsidRDefault="7695700E" w:rsidP="00ED4DC0">
      <w:pPr>
        <w:pStyle w:val="Odstavekseznama"/>
        <w:numPr>
          <w:ilvl w:val="0"/>
          <w:numId w:val="10"/>
        </w:numPr>
        <w:spacing w:line="257" w:lineRule="auto"/>
        <w:ind w:left="426" w:hanging="426"/>
        <w:jc w:val="both"/>
      </w:pPr>
      <w:r>
        <w:t xml:space="preserve">vnos vhodnih podatkov na vnaprej definiran način (npr. iz Excel predloge in brez »copy </w:t>
      </w:r>
      <w:r w:rsidR="5188FED1">
        <w:t>-</w:t>
      </w:r>
      <w:r>
        <w:t>paste« načina),</w:t>
      </w:r>
    </w:p>
    <w:p w14:paraId="0F0BD3C3" w14:textId="75EE976E" w:rsidR="7695700E" w:rsidRDefault="7695700E" w:rsidP="00ED4DC0">
      <w:pPr>
        <w:pStyle w:val="Odstavekseznama"/>
        <w:numPr>
          <w:ilvl w:val="0"/>
          <w:numId w:val="10"/>
        </w:numPr>
        <w:spacing w:line="257" w:lineRule="auto"/>
        <w:ind w:left="426" w:hanging="426"/>
        <w:jc w:val="both"/>
      </w:pPr>
      <w:r>
        <w:t xml:space="preserve">avtomatiziran način izračuna napovedi z možnostjo ročnih popravkov delnih ali končnih rezultatov ter izračun srednjeročnih in dolgoročnih napovedi v obliki scenarijev, ki jih opredeli MDDSZ, </w:t>
      </w:r>
    </w:p>
    <w:p w14:paraId="379CAFC8" w14:textId="7AC76BFF" w:rsidR="7695700E" w:rsidRDefault="7695700E" w:rsidP="00ED4DC0">
      <w:pPr>
        <w:pStyle w:val="Odstavekseznama"/>
        <w:numPr>
          <w:ilvl w:val="0"/>
          <w:numId w:val="10"/>
        </w:numPr>
        <w:spacing w:line="257" w:lineRule="auto"/>
        <w:ind w:left="426" w:hanging="426"/>
        <w:jc w:val="both"/>
      </w:pPr>
      <w:r>
        <w:t>shranjevanje rezultatov izračuna v podatkovno skladišče.</w:t>
      </w:r>
    </w:p>
    <w:p w14:paraId="4BB2B73C" w14:textId="7E1FCF79" w:rsidR="7695700E" w:rsidRDefault="7695700E" w:rsidP="001539C7">
      <w:pPr>
        <w:spacing w:before="240"/>
        <w:jc w:val="both"/>
      </w:pPr>
      <w:r>
        <w:t>Napoved trenutno obsega tri sestavne dele:</w:t>
      </w:r>
    </w:p>
    <w:p w14:paraId="10CE167C" w14:textId="3C5BDED3" w:rsidR="7695700E" w:rsidRDefault="7695700E" w:rsidP="001539C7">
      <w:pPr>
        <w:ind w:left="426" w:hanging="426"/>
        <w:jc w:val="both"/>
      </w:pPr>
      <w:r>
        <w:t>1.</w:t>
      </w:r>
      <w:r>
        <w:tab/>
      </w:r>
      <w:r w:rsidRPr="165EAAF3">
        <w:rPr>
          <w:b/>
          <w:bCs/>
        </w:rPr>
        <w:t>Napoved povpraševanja</w:t>
      </w:r>
      <w:r>
        <w:t xml:space="preserve"> po delovni sili za 15-letno obdobje (po 5-letnih obdobjih), ki vključuje</w:t>
      </w:r>
    </w:p>
    <w:p w14:paraId="3D4B11AB" w14:textId="1F4B838D" w:rsidR="7695700E" w:rsidRDefault="7695700E" w:rsidP="6244003B">
      <w:pPr>
        <w:pStyle w:val="Odstavekseznama"/>
        <w:numPr>
          <w:ilvl w:val="0"/>
          <w:numId w:val="3"/>
        </w:numPr>
        <w:jc w:val="both"/>
      </w:pPr>
      <w:r>
        <w:t>napoved števila zaposlenih po poklicnih skupinah in po gospodarskih dejavnostih (nove zaposlitve in potreba po nadomeščanju),</w:t>
      </w:r>
    </w:p>
    <w:p w14:paraId="118FF4CB" w14:textId="4CC044E4" w:rsidR="7695700E" w:rsidRDefault="7695700E" w:rsidP="6244003B">
      <w:pPr>
        <w:pStyle w:val="Odstavekseznama"/>
        <w:numPr>
          <w:ilvl w:val="0"/>
          <w:numId w:val="3"/>
        </w:numPr>
        <w:jc w:val="both"/>
      </w:pPr>
      <w:r>
        <w:t>izdelavo prehodnih matrik na SKP2 hierarhični ravni oz. SKD1 hierarhični ravni,</w:t>
      </w:r>
    </w:p>
    <w:p w14:paraId="297C9EDF" w14:textId="5CC52E48" w:rsidR="7695700E" w:rsidRDefault="7695700E" w:rsidP="6244003B">
      <w:pPr>
        <w:pStyle w:val="Odstavekseznama"/>
        <w:numPr>
          <w:ilvl w:val="0"/>
          <w:numId w:val="3"/>
        </w:numPr>
        <w:jc w:val="both"/>
      </w:pPr>
      <w:r>
        <w:t>zahtevano znanje, izraženo z ravnjo znanja in področjem izobrazbe, ki je potrebno za opravljanje posameznega poklica, ter</w:t>
      </w:r>
    </w:p>
    <w:p w14:paraId="0B65E331" w14:textId="77C0F22F" w:rsidR="7695700E" w:rsidRDefault="7695700E" w:rsidP="6244003B">
      <w:pPr>
        <w:pStyle w:val="Odstavekseznama"/>
        <w:numPr>
          <w:ilvl w:val="0"/>
          <w:numId w:val="3"/>
        </w:numPr>
        <w:jc w:val="both"/>
      </w:pPr>
      <w:r>
        <w:t>napoved števila zaposlenih z zahtevanimi</w:t>
      </w:r>
      <w:r w:rsidRPr="6244003B">
        <w:rPr>
          <w:rFonts w:ascii="Times New Roman" w:eastAsia="Times New Roman" w:hAnsi="Times New Roman" w:cs="Times New Roman"/>
          <w:sz w:val="14"/>
          <w:szCs w:val="14"/>
        </w:rPr>
        <w:t xml:space="preserve"> </w:t>
      </w:r>
      <w:r>
        <w:t>kompetencami, ki so potrebne za opravljanje posameznega poklica.</w:t>
      </w:r>
    </w:p>
    <w:p w14:paraId="6AAE4390" w14:textId="74C2BE90" w:rsidR="7695700E" w:rsidRDefault="7695700E" w:rsidP="001539C7">
      <w:pPr>
        <w:spacing w:before="240"/>
        <w:ind w:left="426" w:hanging="426"/>
        <w:jc w:val="both"/>
      </w:pPr>
      <w:r>
        <w:t>2.</w:t>
      </w:r>
      <w:r w:rsidRPr="165EAAF3">
        <w:rPr>
          <w:rFonts w:ascii="Times New Roman" w:eastAsia="Times New Roman" w:hAnsi="Times New Roman" w:cs="Times New Roman"/>
          <w:sz w:val="14"/>
          <w:szCs w:val="14"/>
        </w:rPr>
        <w:t xml:space="preserve"> </w:t>
      </w:r>
      <w:r w:rsidRPr="165EAAF3">
        <w:rPr>
          <w:b/>
          <w:bCs/>
        </w:rPr>
        <w:t>Napoved ponudbe trga dela za srednjeročno obdobje</w:t>
      </w:r>
      <w:r>
        <w:t xml:space="preserve"> (5 let) glede na raven znanja in področje izobraževanja, ki vključuje</w:t>
      </w:r>
    </w:p>
    <w:p w14:paraId="2EE4E232" w14:textId="0A14F021" w:rsidR="7695700E" w:rsidRDefault="362F29BF" w:rsidP="6244003B">
      <w:pPr>
        <w:pStyle w:val="Odstavekseznama"/>
        <w:numPr>
          <w:ilvl w:val="0"/>
          <w:numId w:val="2"/>
        </w:numPr>
        <w:jc w:val="both"/>
      </w:pPr>
      <w:r>
        <w:t>š</w:t>
      </w:r>
      <w:r w:rsidR="7695700E">
        <w:t>tevilo dijakov, ki so zaključili izobraževanje, in diplomantov terciarnega izobraževanja glede na raven znanja in področje izobraževanja,</w:t>
      </w:r>
    </w:p>
    <w:p w14:paraId="6E8A4121" w14:textId="455CBA52" w:rsidR="7695700E" w:rsidRDefault="7695700E" w:rsidP="6244003B">
      <w:pPr>
        <w:pStyle w:val="Odstavekseznama"/>
        <w:numPr>
          <w:ilvl w:val="0"/>
          <w:numId w:val="2"/>
        </w:numPr>
        <w:jc w:val="both"/>
      </w:pPr>
      <w:r>
        <w:t>oceno ponudbe nove domače delovne sile upoštevaje delež oseb, ki po zaključku določene ravni izobraževanja, izobraževanje nadaljujejo na višji ravni oz. ne vstopijo na trg dela in končno izobrazbeno strukturo prebivalstva v starosti, ko osebe praviloma že vstopijo na trg dela.</w:t>
      </w:r>
    </w:p>
    <w:p w14:paraId="5DCC471B" w14:textId="3AF80150" w:rsidR="7695700E" w:rsidRDefault="7695700E" w:rsidP="001539C7">
      <w:pPr>
        <w:spacing w:before="240"/>
        <w:ind w:left="360" w:hanging="360"/>
        <w:jc w:val="both"/>
      </w:pPr>
      <w:r>
        <w:t>3.</w:t>
      </w:r>
      <w:r w:rsidRPr="165EAAF3">
        <w:rPr>
          <w:rFonts w:ascii="Times New Roman" w:eastAsia="Times New Roman" w:hAnsi="Times New Roman" w:cs="Times New Roman"/>
          <w:sz w:val="14"/>
          <w:szCs w:val="14"/>
        </w:rPr>
        <w:t xml:space="preserve"> </w:t>
      </w:r>
      <w:r w:rsidRPr="165EAAF3">
        <w:rPr>
          <w:b/>
          <w:bCs/>
        </w:rPr>
        <w:t>Oceno ujemanja ponudbe in povpraševanja</w:t>
      </w:r>
      <w:r>
        <w:t xml:space="preserve"> na trgu dela za srednjeročno, 5-letno obdobje, po področjih delovnih mest. Izhodišče predstavlja SKP na hierarhični ravni 3 (125 poklicnih skupin), ki so opredeljene glede na raven znanja in področje izobrazbe, potrebne za opravljanje poklica.</w:t>
      </w:r>
    </w:p>
    <w:p w14:paraId="0ED0EF77" w14:textId="7F97AF62" w:rsidR="7695700E" w:rsidRDefault="7695700E" w:rsidP="001539C7">
      <w:pPr>
        <w:ind w:left="709" w:hanging="283"/>
        <w:jc w:val="both"/>
      </w:pPr>
      <w:r>
        <w:t xml:space="preserve"> </w:t>
      </w:r>
    </w:p>
    <w:p w14:paraId="2FDD28E5" w14:textId="53FB2EB0" w:rsidR="7695700E" w:rsidRDefault="7695700E" w:rsidP="001539C7">
      <w:pPr>
        <w:jc w:val="both"/>
      </w:pPr>
      <w:r>
        <w:t>Napoved se trenutno pripravi z orodjem Excel. Vhodni podatki se v tej razvojni fazi v izračun in med posameznimi koraki umeščajo ročno. Informatizacija predvideva, da se bodo v bodoče vhodni podatki avtomatsko prenesli v izračun iz podatkovne baze ter da bodo koraki izračunov sproženi avtomatsko, pri čemer pa za izračun napovedi predpostavljamo, da se vmesni rezultati posameznih korakov, ki so opisani v metodologiji, vedno lahko korigirajo glede na ekspertno znanje oz. izkušnje.</w:t>
      </w:r>
    </w:p>
    <w:p w14:paraId="18481918" w14:textId="527CBEDF" w:rsidR="7695700E" w:rsidRDefault="7695700E" w:rsidP="001539C7">
      <w:pPr>
        <w:jc w:val="both"/>
      </w:pPr>
      <w:r>
        <w:t xml:space="preserve"> </w:t>
      </w:r>
    </w:p>
    <w:p w14:paraId="780F0DFF" w14:textId="285B32C7" w:rsidR="7695700E" w:rsidRDefault="7695700E" w:rsidP="001539C7">
      <w:pPr>
        <w:jc w:val="both"/>
      </w:pPr>
      <w:r w:rsidRPr="1FC7BE0E">
        <w:t>Izračun napovedi predpostavlja scenarijski pristop (base-line scenarij, pesimistični in/ali optimistični scenarij, migracijski scenarij …), kar pomeni, da bo ob vsaki napovedi izračunano več scenarijev potreb trga dela. Scenarijski pristop bo razvit pri MDDSZ (in ga bo zagotovil naročnik), in sicer se umestitev tega dodatnega koraka v srednjeročne in dolgoročne napovedi predvideva v letu 2026. Izračuni vsakega scenarija se bodo hranili v podatkovnem skladišču. Tako bo na Platformi trga dela možen izbor in prikaz različnih scenarijev napovedi. Ime scenarija se bo oblikovalo iz vrste scenarija (ekonomski, demografski …) in letnice nastanka napovedi. Naloga ponudnika oz. izvajalca bo informatizacija tega koraka napovedi, katere rezultat bo izračun napovedi glede na scenarije</w:t>
      </w:r>
      <w:r w:rsidR="00C00B50">
        <w:rPr>
          <w:rStyle w:val="Sprotnaopomba-sklic"/>
        </w:rPr>
        <w:footnoteReference w:id="4"/>
      </w:r>
      <w:hyperlink r:id="rId17" w:anchor="_ftn2" w:history="1">
        <w:r>
          <w:t>https://euc-word-edit.officeapps.live.com/we/wordeditorframe.aspx?ui=sl&amp;rs=sl-SI&amp;wopisrc=https://essgovsi.sharepoint.com/sites/Platformatrgadela/_vti_bin/wopi.ashx/files/4c02abccd90f47549cb27b9a6e3f2523&amp;wdorigin=TEAMS-MAGLEV.p2p_ns.rwc.Sharing.ServerTransfer&amp;wdexp=TEAMS-TREATMENT&amp;wdhostclicktime=1748414112461&amp;wdenableroaming=1&amp;mscc=1&amp;hid=8A5F8C54-5BF5-48F6-94E5-28BC2E4B5AC0.0&amp;uih=sharepointcom&amp;wdlcid=sl&amp;jsapi=1&amp;jsapiver=v2&amp;corrid=8ff5a4a5-fff9-4cc9-25b9-4f9192243e08&amp;usid=8ff5a4a5-fff9-4cc9-25b9-4f9192243e08&amp;newsession=1&amp;sftc=1&amp;uihit=docaspx&amp;muv=1&amp;ats=PairwiseBroker&amp;cac=1&amp;sams=1&amp;mtf=1&amp;sfp=1&amp;sdp=1&amp;hch=1&amp;hwfh=1&amp;dchat=1&amp;sc={"pmo":"https://essgovsi.sharepoint.com","pmshare":true}&amp;ctp=LeastProtected&amp;rct=Normal&amp;afdflight=77&amp;csc=1&amp;instantedit=1&amp;wopicomplete=1&amp;wdredirectionreason=Unified_SingleFlush</w:t>
        </w:r>
      </w:hyperlink>
      <w:r w:rsidR="00925677">
        <w:t>.</w:t>
      </w:r>
    </w:p>
    <w:p w14:paraId="6A7006C7" w14:textId="1E3B8D68" w:rsidR="7695700E" w:rsidRDefault="7695700E" w:rsidP="001539C7">
      <w:pPr>
        <w:spacing w:before="240"/>
        <w:jc w:val="both"/>
      </w:pPr>
      <w:r>
        <w:t>Pričakovan rezultat tega dela naročila bo informacijski sistem za izračun srednje in dolgoročne napovedi z možnostjo korekcije vmesnih rezultatov posameznih korakov in nadgradnja trenutne izvedbe napovedi, upoštevaje scenarijski pristop. To pomeni, da mora izvajalec obstoječe modele, ki trenutno delujejo v MS Excelu razviti v okolju, ki omogoča komunikacijo z ostalimi gradniki/elementi platforme, sam izračun napovedi pa je avtomatiziran. Vsak končni izračun scenarija se shrani vključno z vhodnimi podatki. Informacijski sistem omogoča tudi različna stanja napovedi (v pripravi ali končna verzija za objavo).</w:t>
      </w:r>
    </w:p>
    <w:p w14:paraId="7B7788E7" w14:textId="7B83DE58" w:rsidR="7695700E" w:rsidRDefault="7695700E" w:rsidP="001539C7">
      <w:pPr>
        <w:spacing w:before="240"/>
        <w:jc w:val="both"/>
      </w:pPr>
      <w:r>
        <w:t>Modele za napoved, scenarije in potrebne podatke za zagon modelov zagotavlja naročnik. Naloga izvajalca je avtomatizacija procesa zagona modelov v različnih scenarijih in ustrezna obravnava rezultatov na način, ki bo kompatibilen z informacijskim sistemom Platforme trga dela.</w:t>
      </w:r>
    </w:p>
    <w:p w14:paraId="246747AA" w14:textId="3DD7CC84" w:rsidR="7695700E" w:rsidRDefault="7695700E" w:rsidP="001539C7">
      <w:pPr>
        <w:spacing w:before="240"/>
        <w:jc w:val="both"/>
        <w:rPr>
          <w:b/>
          <w:bCs/>
        </w:rPr>
      </w:pPr>
      <w:r w:rsidRPr="165EAAF3">
        <w:rPr>
          <w:b/>
          <w:bCs/>
        </w:rPr>
        <w:t>Popis informatizacije orodja z mejniki:</w:t>
      </w:r>
    </w:p>
    <w:tbl>
      <w:tblPr>
        <w:tblW w:w="0" w:type="auto"/>
        <w:tblLayout w:type="fixed"/>
        <w:tblLook w:val="0600" w:firstRow="0" w:lastRow="0" w:firstColumn="0" w:lastColumn="0" w:noHBand="1" w:noVBand="1"/>
      </w:tblPr>
      <w:tblGrid>
        <w:gridCol w:w="6839"/>
        <w:gridCol w:w="2131"/>
      </w:tblGrid>
      <w:tr w:rsidR="1FC7BE0E" w14:paraId="471C606A" w14:textId="77777777" w:rsidTr="1E7CF408">
        <w:trPr>
          <w:trHeight w:val="300"/>
        </w:trPr>
        <w:tc>
          <w:tcPr>
            <w:tcW w:w="683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8D9C2"/>
          </w:tcPr>
          <w:p w14:paraId="754564B6" w14:textId="1294646D" w:rsidR="1FC7BE0E" w:rsidRDefault="35A610E7" w:rsidP="001539C7">
            <w:pPr>
              <w:spacing w:before="240"/>
              <w:rPr>
                <w:b/>
                <w:bCs/>
                <w:color w:val="000000" w:themeColor="text1"/>
              </w:rPr>
            </w:pPr>
            <w:r w:rsidRPr="165EAAF3">
              <w:rPr>
                <w:b/>
                <w:bCs/>
                <w:color w:val="000000" w:themeColor="text1"/>
              </w:rPr>
              <w:t>VSEBINA</w:t>
            </w:r>
          </w:p>
        </w:tc>
        <w:tc>
          <w:tcPr>
            <w:tcW w:w="21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8D9C2"/>
          </w:tcPr>
          <w:p w14:paraId="0167E4F3" w14:textId="71DA9D11" w:rsidR="1FC7BE0E" w:rsidRDefault="35A610E7" w:rsidP="00B658E2">
            <w:pPr>
              <w:spacing w:before="240"/>
              <w:jc w:val="right"/>
              <w:rPr>
                <w:b/>
                <w:bCs/>
                <w:color w:val="000000" w:themeColor="text1"/>
              </w:rPr>
            </w:pPr>
            <w:r w:rsidRPr="165EAAF3">
              <w:rPr>
                <w:b/>
                <w:bCs/>
                <w:color w:val="000000" w:themeColor="text1"/>
              </w:rPr>
              <w:t>TERMINSKA OPREDELITEV</w:t>
            </w:r>
          </w:p>
        </w:tc>
      </w:tr>
      <w:tr w:rsidR="1FC7BE0E" w14:paraId="3C02708E" w14:textId="77777777" w:rsidTr="1E7CF408">
        <w:trPr>
          <w:trHeight w:val="300"/>
        </w:trPr>
        <w:tc>
          <w:tcPr>
            <w:tcW w:w="683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C8F912" w14:textId="403B2F25" w:rsidR="1FC7BE0E" w:rsidRDefault="35A610E7" w:rsidP="00CB5C0B">
            <w:r>
              <w:t>Prototip informatiziranega orodja za srednje in dolgoročno napovedovanje potreb trga dela</w:t>
            </w:r>
          </w:p>
        </w:tc>
        <w:tc>
          <w:tcPr>
            <w:tcW w:w="21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6E3BC" w:themeFill="accent3" w:themeFillTint="66"/>
          </w:tcPr>
          <w:p w14:paraId="7B8D3F01" w14:textId="6CF49BCF" w:rsidR="1FC7BE0E" w:rsidRDefault="35A610E7" w:rsidP="00B658E2">
            <w:pPr>
              <w:jc w:val="right"/>
            </w:pPr>
            <w:r>
              <w:t xml:space="preserve">31. </w:t>
            </w:r>
            <w:r w:rsidR="690D0759">
              <w:t>3</w:t>
            </w:r>
            <w:r>
              <w:t>. 202</w:t>
            </w:r>
            <w:r w:rsidR="0AF5C539">
              <w:t>6</w:t>
            </w:r>
          </w:p>
        </w:tc>
      </w:tr>
      <w:tr w:rsidR="1FC7BE0E" w14:paraId="175737D9" w14:textId="77777777" w:rsidTr="1E7CF408">
        <w:trPr>
          <w:trHeight w:val="300"/>
        </w:trPr>
        <w:tc>
          <w:tcPr>
            <w:tcW w:w="683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5A740" w14:textId="53BF0BB5" w:rsidR="1FC7BE0E" w:rsidRDefault="35A610E7" w:rsidP="00CB5C0B">
            <w:r>
              <w:t>Testiranje prototipa</w:t>
            </w:r>
          </w:p>
        </w:tc>
        <w:tc>
          <w:tcPr>
            <w:tcW w:w="21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6E3BC" w:themeFill="accent3" w:themeFillTint="66"/>
          </w:tcPr>
          <w:p w14:paraId="34A345D6" w14:textId="276C4D70" w:rsidR="1FC7BE0E" w:rsidRDefault="35A610E7" w:rsidP="00B658E2">
            <w:pPr>
              <w:jc w:val="right"/>
            </w:pPr>
            <w:r>
              <w:t>3</w:t>
            </w:r>
            <w:r w:rsidR="0F750372">
              <w:t>0</w:t>
            </w:r>
            <w:r>
              <w:t xml:space="preserve">. </w:t>
            </w:r>
            <w:r w:rsidR="79F7D943">
              <w:t>4</w:t>
            </w:r>
            <w:r>
              <w:t>. 2026</w:t>
            </w:r>
          </w:p>
        </w:tc>
      </w:tr>
      <w:tr w:rsidR="1FC7BE0E" w14:paraId="3001D137" w14:textId="77777777" w:rsidTr="1E7CF408">
        <w:trPr>
          <w:trHeight w:val="300"/>
        </w:trPr>
        <w:tc>
          <w:tcPr>
            <w:tcW w:w="683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F0D719" w14:textId="3B2096CA" w:rsidR="1FC7BE0E" w:rsidRDefault="35A610E7" w:rsidP="00CB5C0B">
            <w:r>
              <w:t>Odprava napak in umestitev scenarij analize v napoved</w:t>
            </w:r>
          </w:p>
        </w:tc>
        <w:tc>
          <w:tcPr>
            <w:tcW w:w="21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6E3BC" w:themeFill="accent3" w:themeFillTint="66"/>
          </w:tcPr>
          <w:p w14:paraId="2C2AF122" w14:textId="3A9D80D7" w:rsidR="1FC7BE0E" w:rsidRDefault="69850CAB" w:rsidP="00B658E2">
            <w:pPr>
              <w:jc w:val="right"/>
            </w:pPr>
            <w:r>
              <w:t>3</w:t>
            </w:r>
            <w:r w:rsidR="35A610E7">
              <w:t>1. 5. 2026</w:t>
            </w:r>
          </w:p>
        </w:tc>
      </w:tr>
      <w:tr w:rsidR="1FC7BE0E" w14:paraId="017C244D" w14:textId="77777777" w:rsidTr="1E7CF408">
        <w:trPr>
          <w:trHeight w:val="300"/>
        </w:trPr>
        <w:tc>
          <w:tcPr>
            <w:tcW w:w="683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4A639F" w14:textId="04B0C5CA" w:rsidR="1FC7BE0E" w:rsidRDefault="35A610E7" w:rsidP="00CB5C0B">
            <w:r>
              <w:t>Testiranje produkcijske verzije</w:t>
            </w:r>
          </w:p>
        </w:tc>
        <w:tc>
          <w:tcPr>
            <w:tcW w:w="21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6E3BC" w:themeFill="accent3" w:themeFillTint="66"/>
          </w:tcPr>
          <w:p w14:paraId="5FE95B62" w14:textId="3ACFB546" w:rsidR="1FC7BE0E" w:rsidRDefault="35A610E7" w:rsidP="00B658E2">
            <w:pPr>
              <w:jc w:val="right"/>
            </w:pPr>
            <w:r>
              <w:t>30. 6. 2026</w:t>
            </w:r>
          </w:p>
        </w:tc>
      </w:tr>
      <w:tr w:rsidR="1FC7BE0E" w14:paraId="79DBCA91" w14:textId="77777777" w:rsidTr="1E7CF408">
        <w:trPr>
          <w:trHeight w:val="300"/>
        </w:trPr>
        <w:tc>
          <w:tcPr>
            <w:tcW w:w="683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093AE7" w14:textId="3AD65FC3" w:rsidR="1FC7BE0E" w:rsidRDefault="35A610E7" w:rsidP="00CB5C0B">
            <w:r>
              <w:t>Končna verzija informatiziranega orodja za srednje in dolgoročno napovedovanje potreb trga dela pripravljena za umestitev v produkcijsko okolje Platforme</w:t>
            </w:r>
          </w:p>
        </w:tc>
        <w:tc>
          <w:tcPr>
            <w:tcW w:w="21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6E3BC" w:themeFill="accent3" w:themeFillTint="66"/>
          </w:tcPr>
          <w:p w14:paraId="0A6825F1" w14:textId="3146EB20" w:rsidR="1FC7BE0E" w:rsidRDefault="35A610E7" w:rsidP="00B658E2">
            <w:pPr>
              <w:jc w:val="right"/>
            </w:pPr>
            <w:r>
              <w:t>1. 9. 2026</w:t>
            </w:r>
          </w:p>
        </w:tc>
      </w:tr>
      <w:tr w:rsidR="1FC7BE0E" w14:paraId="213C59B3" w14:textId="77777777" w:rsidTr="1E7CF408">
        <w:trPr>
          <w:trHeight w:val="300"/>
        </w:trPr>
        <w:tc>
          <w:tcPr>
            <w:tcW w:w="683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C1A055" w14:textId="00C2172F" w:rsidR="1FC7BE0E" w:rsidRDefault="35A610E7" w:rsidP="001539C7">
            <w:pPr>
              <w:spacing w:before="240"/>
            </w:pPr>
            <w:r>
              <w:t>Vzdrževanje in optimizacija algoritma</w:t>
            </w:r>
          </w:p>
        </w:tc>
        <w:tc>
          <w:tcPr>
            <w:tcW w:w="2131"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6E3BC" w:themeFill="accent3" w:themeFillTint="66"/>
          </w:tcPr>
          <w:p w14:paraId="682E415E" w14:textId="0ECD8A1B" w:rsidR="1FC7BE0E" w:rsidRDefault="35A610E7" w:rsidP="00B658E2">
            <w:pPr>
              <w:spacing w:before="240"/>
              <w:jc w:val="right"/>
            </w:pPr>
            <w:r>
              <w:t>31. 8. 2028</w:t>
            </w:r>
          </w:p>
        </w:tc>
      </w:tr>
    </w:tbl>
    <w:p w14:paraId="6BC7C770" w14:textId="2DE61535" w:rsidR="7695700E" w:rsidRDefault="7695700E">
      <w:pPr>
        <w:spacing w:before="240"/>
        <w:jc w:val="both"/>
      </w:pPr>
      <w:r>
        <w:t>Trenutno se izračun srednjeročnih in dolgoročnih napovedih potreb trga dela izvaja v naslednjih korakih, ki so predmet informatizacije:</w:t>
      </w:r>
    </w:p>
    <w:p w14:paraId="3B014B0B" w14:textId="576C6601" w:rsidR="7695700E" w:rsidRDefault="7695700E">
      <w:pPr>
        <w:spacing w:before="240"/>
        <w:jc w:val="both"/>
      </w:pPr>
      <w:r>
        <w:t>1.</w:t>
      </w:r>
      <w:r>
        <w:tab/>
        <w:t>izračun srednjeročne (5 let) in dolgoročne (nadaljnjih 10 let) napovedi zaposlenosti po sektorjih SKD. Osnovo za izračun predstavljajo podatki o zaposlenosti po SRDAP;</w:t>
      </w:r>
    </w:p>
    <w:p w14:paraId="4C4BF949" w14:textId="2198F78F" w:rsidR="7695700E" w:rsidRDefault="7695700E">
      <w:pPr>
        <w:ind w:left="567" w:hanging="567"/>
        <w:jc w:val="both"/>
      </w:pPr>
      <w:r>
        <w:t>2.</w:t>
      </w:r>
      <w:r>
        <w:tab/>
        <w:t>izračun neto prehodov med poklici na SKP2 hierarhični ravni;</w:t>
      </w:r>
    </w:p>
    <w:p w14:paraId="156D891A" w14:textId="5F532558" w:rsidR="7695700E" w:rsidRDefault="7695700E">
      <w:pPr>
        <w:ind w:left="567" w:hanging="567"/>
        <w:jc w:val="both"/>
      </w:pPr>
      <w:r>
        <w:t>3.</w:t>
      </w:r>
      <w:r>
        <w:tab/>
        <w:t>izračun napovedi števila zaposlenih po poklicih na SKP2 hierarhični ravni, glede na napoved poklicne strukture zaposlenih v posameznem sektorju oziroma panogi;</w:t>
      </w:r>
    </w:p>
    <w:p w14:paraId="42AE6DF8" w14:textId="32C0435D" w:rsidR="7695700E" w:rsidRDefault="7695700E">
      <w:pPr>
        <w:ind w:left="567" w:hanging="567"/>
        <w:jc w:val="both"/>
      </w:pPr>
      <w:r>
        <w:t>4.</w:t>
      </w:r>
      <w:r>
        <w:tab/>
        <w:t>izračun napovedi števila zaposlenih po področnih skupinah poklicev na SKP3 hierarhični ravni;</w:t>
      </w:r>
    </w:p>
    <w:p w14:paraId="418A54F6" w14:textId="161A228C" w:rsidR="7695700E" w:rsidRDefault="7695700E">
      <w:pPr>
        <w:ind w:left="567" w:hanging="567"/>
        <w:jc w:val="both"/>
      </w:pPr>
      <w:r>
        <w:t>5.</w:t>
      </w:r>
      <w:r>
        <w:tab/>
        <w:t>izračun napovedi novih zaposlitev na SKP3 hierarhični ravni (ang. expansion demand);</w:t>
      </w:r>
    </w:p>
    <w:p w14:paraId="274DD002" w14:textId="3B3CA87A" w:rsidR="7695700E" w:rsidRDefault="7695700E">
      <w:pPr>
        <w:ind w:left="567" w:hanging="567"/>
        <w:jc w:val="both"/>
      </w:pPr>
      <w:r>
        <w:t>6.</w:t>
      </w:r>
      <w:r>
        <w:tab/>
        <w:t>kohortni izračun potreb po nadomestitvenih zaposlitvah na SKP3 hierarhični ravni;</w:t>
      </w:r>
    </w:p>
    <w:p w14:paraId="0EED37BF" w14:textId="5113C8EA" w:rsidR="7695700E" w:rsidRDefault="7695700E">
      <w:pPr>
        <w:ind w:left="567" w:hanging="567"/>
        <w:jc w:val="both"/>
      </w:pPr>
      <w:r>
        <w:t>7.</w:t>
      </w:r>
      <w:r>
        <w:tab/>
        <w:t>izračun skupnih potreb trga dela po poklicnih skupinah na SKP3 hierarhični ravni kot seštevek novih in nadomestitvenih zaposlitev;</w:t>
      </w:r>
    </w:p>
    <w:p w14:paraId="5045318E" w14:textId="308A4D34" w:rsidR="7695700E" w:rsidRDefault="7695700E">
      <w:pPr>
        <w:ind w:left="567" w:hanging="567"/>
        <w:jc w:val="both"/>
      </w:pPr>
      <w:r>
        <w:t>8.</w:t>
      </w:r>
      <w:r>
        <w:tab/>
        <w:t>izračun napovedi potreb trga dela po poklicnih, zelenih in digitalnih kompetencah v novih ali nadomestitvenih zaposlitvah ter spremljanje zelenega razvoja in digitalne vključenosti;</w:t>
      </w:r>
    </w:p>
    <w:p w14:paraId="0E4297CA" w14:textId="179F2E4F" w:rsidR="7695700E" w:rsidRDefault="7695700E">
      <w:pPr>
        <w:ind w:left="567" w:hanging="567"/>
        <w:jc w:val="both"/>
      </w:pPr>
      <w:r>
        <w:t>9.</w:t>
      </w:r>
      <w:r>
        <w:tab/>
        <w:t>identifikacija napovedi prostih delovnih mest glede na raven znanja in področje izobraževanja.</w:t>
      </w:r>
    </w:p>
    <w:p w14:paraId="4988ECA1" w14:textId="5B85698B" w:rsidR="7695700E" w:rsidRDefault="7695700E">
      <w:pPr>
        <w:ind w:left="567" w:hanging="567"/>
        <w:jc w:val="both"/>
      </w:pPr>
      <w:r>
        <w:t>10.</w:t>
      </w:r>
      <w:r>
        <w:tab/>
        <w:t>ocena števila dijakov in študentov, ki so zaključili študij, po ravni znanja ter področju izobraževanja.</w:t>
      </w:r>
    </w:p>
    <w:p w14:paraId="43123985" w14:textId="4F8E627F" w:rsidR="7695700E" w:rsidRDefault="7695700E">
      <w:pPr>
        <w:ind w:left="567" w:hanging="567"/>
        <w:jc w:val="both"/>
      </w:pPr>
      <w:r>
        <w:t>11.</w:t>
      </w:r>
      <w:r>
        <w:tab/>
        <w:t>ocena ponudbe nove domače delovne sile po ravni znanja in področju izobraževanja.</w:t>
      </w:r>
    </w:p>
    <w:p w14:paraId="5D2E3BAA" w14:textId="52CD8125" w:rsidR="7695700E" w:rsidRDefault="7695700E">
      <w:pPr>
        <w:ind w:left="567" w:hanging="567"/>
        <w:jc w:val="both"/>
      </w:pPr>
      <w:r>
        <w:t>12.</w:t>
      </w:r>
      <w:r>
        <w:tab/>
        <w:t>ocena ujemanja med ponudbo in povpraševanjem na trgu dela v srednjeročnem obdobju.</w:t>
      </w:r>
    </w:p>
    <w:p w14:paraId="25763723" w14:textId="70DFEA4E" w:rsidR="7695700E" w:rsidRDefault="7695700E">
      <w:pPr>
        <w:jc w:val="both"/>
      </w:pPr>
      <w:r>
        <w:t>Seznam vhodnih virov za posamezne korake izvedbe bo izbranemu ponudniku posredovan po zaključku izbora.</w:t>
      </w:r>
    </w:p>
    <w:p w14:paraId="08159512" w14:textId="77777777" w:rsidR="7695700E" w:rsidRPr="00BF6463" w:rsidRDefault="7695700E">
      <w:pPr>
        <w:spacing w:before="240"/>
        <w:jc w:val="both"/>
      </w:pPr>
      <w:r w:rsidRPr="00BF6463">
        <w:t>Podrobnosti funkcionalnosti informatizacije in nadgradnje izračuna srednje in dolgoročnih napovedi na trgu dela se med izvedbo predmetnega razpisa dodatno uskladijo z izbranim izvajalcem.</w:t>
      </w:r>
    </w:p>
    <w:p w14:paraId="6D851F6C" w14:textId="4340C240" w:rsidR="3CBB0B32" w:rsidRPr="00A90807" w:rsidRDefault="3CBB0B32" w:rsidP="165EAAF3">
      <w:pPr>
        <w:pStyle w:val="Naslov2"/>
      </w:pPr>
      <w:bookmarkStart w:id="29" w:name="_Toc200691751"/>
      <w:r>
        <w:t>Vsebina in funkcionalnosti že razvitih algoritmov za podporo odločanju na trgu dela</w:t>
      </w:r>
      <w:bookmarkEnd w:id="29"/>
    </w:p>
    <w:p w14:paraId="3958BBF5" w14:textId="77777777" w:rsidR="00A90807" w:rsidRPr="00202BD7" w:rsidRDefault="00A90807" w:rsidP="165EAAF3"/>
    <w:p w14:paraId="452A6F09" w14:textId="38D3B0BA" w:rsidR="00A90807" w:rsidRDefault="00A90807" w:rsidP="165EAAF3">
      <w:pPr>
        <w:pStyle w:val="Naslov3"/>
      </w:pPr>
      <w:bookmarkStart w:id="30" w:name="_Toc200691752"/>
      <w:r>
        <w:t>6.2.1</w:t>
      </w:r>
      <w:r w:rsidR="00934DD4">
        <w:t>.</w:t>
      </w:r>
      <w:r>
        <w:t xml:space="preserve"> </w:t>
      </w:r>
      <w:r w:rsidR="004516C1" w:rsidRPr="004516C1">
        <w:t xml:space="preserve">Ocena lastnosti poklicev </w:t>
      </w:r>
      <w:bookmarkEnd w:id="30"/>
    </w:p>
    <w:p w14:paraId="620083D8" w14:textId="77777777" w:rsidR="00A90807" w:rsidRDefault="00A90807" w:rsidP="00A90807"/>
    <w:p w14:paraId="3EA83838" w14:textId="78CCADB1" w:rsidR="3CBB0B32" w:rsidRDefault="3CBB0B32" w:rsidP="004C7506">
      <w:pPr>
        <w:jc w:val="both"/>
        <w:rPr>
          <w:color w:val="000000" w:themeColor="text1"/>
        </w:rPr>
      </w:pPr>
      <w:r w:rsidRPr="165EAAF3">
        <w:rPr>
          <w:color w:val="000000" w:themeColor="text1"/>
        </w:rPr>
        <w:t xml:space="preserve">Na spletni platformi bomo uporabnikom zagotavljali prikaz podatkov o potrebah trga dela ter najbolj iskanih poklicih v realnem času, </w:t>
      </w:r>
      <w:r w:rsidR="0038466D">
        <w:rPr>
          <w:color w:val="000000" w:themeColor="text1"/>
        </w:rPr>
        <w:t xml:space="preserve">hibridni </w:t>
      </w:r>
      <w:r w:rsidRPr="165EAAF3">
        <w:rPr>
          <w:color w:val="000000" w:themeColor="text1"/>
        </w:rPr>
        <w:t>modul pa bo vključeval tudi pregled trga dela na lokaciji (zemljevid Slovenije) z možnostjo filtriranja glede na zaželene lastnosti poklica. Podatki o različnih dimenzijah zaželenih lastnosti so iz vira zadnjih dostopnih evropskih podatkov (</w:t>
      </w:r>
      <w:r w:rsidR="00781EBF">
        <w:rPr>
          <w:color w:val="000000" w:themeColor="text1"/>
        </w:rPr>
        <w:t xml:space="preserve">European </w:t>
      </w:r>
      <w:r w:rsidRPr="165EAAF3">
        <w:rPr>
          <w:color w:val="000000" w:themeColor="text1"/>
        </w:rPr>
        <w:t xml:space="preserve">Working Conditions Survey). </w:t>
      </w:r>
      <w:r w:rsidR="00CB5C0B">
        <w:rPr>
          <w:color w:val="000000" w:themeColor="text1"/>
        </w:rPr>
        <w:t xml:space="preserve">Izvajalec bo anketne rezultate apliciral na najnižjo možno raven SKP klasifikacije </w:t>
      </w:r>
      <w:r w:rsidR="00136ADF">
        <w:rPr>
          <w:color w:val="000000" w:themeColor="text1"/>
        </w:rPr>
        <w:t xml:space="preserve">(SKP6 ali </w:t>
      </w:r>
      <w:r w:rsidR="005E4CCE">
        <w:rPr>
          <w:color w:val="000000" w:themeColor="text1"/>
        </w:rPr>
        <w:t xml:space="preserve">če ta ni na voljo, SKP4) </w:t>
      </w:r>
      <w:r w:rsidR="00CB5C0B">
        <w:rPr>
          <w:color w:val="000000" w:themeColor="text1"/>
        </w:rPr>
        <w:t xml:space="preserve">in pripravil </w:t>
      </w:r>
      <w:r w:rsidR="00ED4DC0">
        <w:rPr>
          <w:color w:val="000000" w:themeColor="text1"/>
        </w:rPr>
        <w:t xml:space="preserve">podatkovno bazo glede na zadnjo iteracijo izvedbe anketnega raziskovanja. </w:t>
      </w:r>
    </w:p>
    <w:p w14:paraId="78E8677D" w14:textId="0A164E26" w:rsidR="3CBB0B32" w:rsidRDefault="3CBB0B32" w:rsidP="001539C7">
      <w:pPr>
        <w:spacing w:before="240"/>
        <w:jc w:val="both"/>
        <w:rPr>
          <w:color w:val="000000" w:themeColor="text1"/>
        </w:rPr>
      </w:pPr>
      <w:r w:rsidRPr="165EAAF3">
        <w:rPr>
          <w:color w:val="000000" w:themeColor="text1"/>
          <w:lang w:val="sl-SI"/>
        </w:rPr>
        <w:t xml:space="preserve">Prikaz prostih delovnih mest (vir: objavljena prosta delovna mesta pri ZRSZ) mora omogočati filtriranje glede na želeno dimenzijo lastnosti poklica: </w:t>
      </w:r>
    </w:p>
    <w:p w14:paraId="7EBE2014" w14:textId="10FFA3E9" w:rsidR="3CBB0B32" w:rsidRDefault="3CBB0B32" w:rsidP="00ED4DC0">
      <w:pPr>
        <w:pStyle w:val="Odstavekseznama"/>
        <w:numPr>
          <w:ilvl w:val="0"/>
          <w:numId w:val="6"/>
        </w:numPr>
        <w:jc w:val="both"/>
        <w:rPr>
          <w:color w:val="000000" w:themeColor="text1"/>
        </w:rPr>
      </w:pPr>
      <w:r w:rsidRPr="165EAAF3">
        <w:rPr>
          <w:b/>
          <w:bCs/>
          <w:color w:val="000000" w:themeColor="text1"/>
          <w:lang w:val="sl-SI"/>
        </w:rPr>
        <w:t>samostojnost pri delu</w:t>
      </w:r>
      <w:r w:rsidRPr="165EAAF3">
        <w:rPr>
          <w:color w:val="000000" w:themeColor="text1"/>
          <w:lang w:val="sl-SI"/>
        </w:rPr>
        <w:t xml:space="preserve"> – </w:t>
      </w:r>
      <w:r w:rsidRPr="165EAAF3">
        <w:rPr>
          <w:i/>
          <w:iCs/>
          <w:color w:val="000000" w:themeColor="text1"/>
          <w:lang w:val="sl-SI"/>
        </w:rPr>
        <w:t>možnost odločanja pri načinu in rokih dela ter vpliv pri odločitvah, pomembnih za posameznikovo delo;</w:t>
      </w:r>
    </w:p>
    <w:p w14:paraId="0354C4E2" w14:textId="6D68ED70" w:rsidR="3CBB0B32" w:rsidRDefault="3CBB0B32" w:rsidP="00ED4DC0">
      <w:pPr>
        <w:pStyle w:val="Odstavekseznama"/>
        <w:numPr>
          <w:ilvl w:val="0"/>
          <w:numId w:val="6"/>
        </w:numPr>
        <w:spacing w:before="240"/>
        <w:jc w:val="both"/>
        <w:rPr>
          <w:color w:val="000000" w:themeColor="text1"/>
        </w:rPr>
      </w:pPr>
      <w:r w:rsidRPr="165EAAF3">
        <w:rPr>
          <w:b/>
          <w:bCs/>
          <w:color w:val="000000" w:themeColor="text1"/>
          <w:lang w:val="sl-SI"/>
        </w:rPr>
        <w:t>pomen dela</w:t>
      </w:r>
      <w:r w:rsidRPr="165EAAF3">
        <w:rPr>
          <w:color w:val="000000" w:themeColor="text1"/>
          <w:lang w:val="sl-SI"/>
        </w:rPr>
        <w:t xml:space="preserve"> – </w:t>
      </w:r>
      <w:r w:rsidRPr="165EAAF3">
        <w:rPr>
          <w:i/>
          <w:iCs/>
          <w:color w:val="000000" w:themeColor="text1"/>
          <w:lang w:val="sl-SI"/>
        </w:rPr>
        <w:t>občutek, da je posameznikovo delo dobro opravljeno in da opravlja koristno delo;</w:t>
      </w:r>
    </w:p>
    <w:p w14:paraId="76F8B39B" w14:textId="5D7938C1" w:rsidR="3CBB0B32" w:rsidRDefault="3CBB0B32" w:rsidP="00ED4DC0">
      <w:pPr>
        <w:pStyle w:val="Odstavekseznama"/>
        <w:numPr>
          <w:ilvl w:val="0"/>
          <w:numId w:val="6"/>
        </w:numPr>
        <w:spacing w:before="240"/>
        <w:jc w:val="both"/>
        <w:rPr>
          <w:color w:val="000000" w:themeColor="text1"/>
        </w:rPr>
      </w:pPr>
      <w:r w:rsidRPr="165EAAF3">
        <w:rPr>
          <w:b/>
          <w:bCs/>
          <w:color w:val="000000" w:themeColor="text1"/>
          <w:lang w:val="sl-SI"/>
        </w:rPr>
        <w:t>možnosti za izobraževanje</w:t>
      </w:r>
      <w:r w:rsidRPr="165EAAF3">
        <w:rPr>
          <w:color w:val="000000" w:themeColor="text1"/>
          <w:lang w:val="sl-SI"/>
        </w:rPr>
        <w:t xml:space="preserve"> – </w:t>
      </w:r>
      <w:r w:rsidRPr="165EAAF3">
        <w:rPr>
          <w:i/>
          <w:iCs/>
          <w:color w:val="000000" w:themeColor="text1"/>
          <w:lang w:val="sl-SI"/>
        </w:rPr>
        <w:t>delo vključuje možnosti izobraževanja;</w:t>
      </w:r>
    </w:p>
    <w:p w14:paraId="01D808BB" w14:textId="2453F83D" w:rsidR="3CBB0B32" w:rsidRDefault="3CBB0B32" w:rsidP="00ED4DC0">
      <w:pPr>
        <w:pStyle w:val="Odstavekseznama"/>
        <w:numPr>
          <w:ilvl w:val="0"/>
          <w:numId w:val="6"/>
        </w:numPr>
        <w:spacing w:before="240"/>
        <w:jc w:val="both"/>
        <w:rPr>
          <w:color w:val="000000" w:themeColor="text1"/>
        </w:rPr>
      </w:pPr>
      <w:r w:rsidRPr="165EAAF3">
        <w:rPr>
          <w:b/>
          <w:bCs/>
          <w:color w:val="000000" w:themeColor="text1"/>
          <w:lang w:val="sl-SI"/>
        </w:rPr>
        <w:t>možnosti napredovanja</w:t>
      </w:r>
      <w:r w:rsidRPr="165EAAF3">
        <w:rPr>
          <w:color w:val="000000" w:themeColor="text1"/>
          <w:lang w:val="sl-SI"/>
        </w:rPr>
        <w:t xml:space="preserve"> – </w:t>
      </w:r>
      <w:r w:rsidRPr="165EAAF3">
        <w:rPr>
          <w:i/>
          <w:iCs/>
          <w:color w:val="000000" w:themeColor="text1"/>
          <w:lang w:val="sl-SI"/>
        </w:rPr>
        <w:t>delo vključuje možnosti napredovanja;</w:t>
      </w:r>
    </w:p>
    <w:p w14:paraId="60E1962E" w14:textId="15259F61" w:rsidR="3CBB0B32" w:rsidRDefault="3CBB0B32" w:rsidP="00ED4DC0">
      <w:pPr>
        <w:pStyle w:val="Odstavekseznama"/>
        <w:numPr>
          <w:ilvl w:val="0"/>
          <w:numId w:val="6"/>
        </w:numPr>
        <w:spacing w:before="240"/>
        <w:jc w:val="both"/>
        <w:rPr>
          <w:color w:val="000000" w:themeColor="text1"/>
        </w:rPr>
      </w:pPr>
      <w:r w:rsidRPr="165EAAF3">
        <w:rPr>
          <w:b/>
          <w:bCs/>
          <w:color w:val="000000" w:themeColor="text1"/>
          <w:lang w:val="sl-SI"/>
        </w:rPr>
        <w:t>manjše fizične obremenitve</w:t>
      </w:r>
      <w:r w:rsidRPr="165EAAF3">
        <w:rPr>
          <w:color w:val="000000" w:themeColor="text1"/>
          <w:lang w:val="sl-SI"/>
        </w:rPr>
        <w:t xml:space="preserve"> – </w:t>
      </w:r>
      <w:r w:rsidRPr="165EAAF3">
        <w:rPr>
          <w:i/>
          <w:iCs/>
          <w:color w:val="000000" w:themeColor="text1"/>
          <w:lang w:val="sl-SI"/>
        </w:rPr>
        <w:t>filter iz nabora del odstrani tiste, ki vključujejo večje fizične obremenitve (npr. prisilni položaji, dvigovanje in premikanje težkih bremen);</w:t>
      </w:r>
    </w:p>
    <w:p w14:paraId="32344827" w14:textId="70F426FE" w:rsidR="3CBB0B32" w:rsidRDefault="3CBB0B32" w:rsidP="00ED4DC0">
      <w:pPr>
        <w:pStyle w:val="Odstavekseznama"/>
        <w:numPr>
          <w:ilvl w:val="0"/>
          <w:numId w:val="6"/>
        </w:numPr>
        <w:spacing w:before="240"/>
        <w:jc w:val="both"/>
        <w:rPr>
          <w:color w:val="000000" w:themeColor="text1"/>
        </w:rPr>
      </w:pPr>
      <w:r w:rsidRPr="165EAAF3">
        <w:rPr>
          <w:b/>
          <w:bCs/>
          <w:color w:val="000000" w:themeColor="text1"/>
          <w:lang w:val="sl-SI"/>
        </w:rPr>
        <w:t>manjša psihosocialna tveganja</w:t>
      </w:r>
      <w:r w:rsidRPr="165EAAF3">
        <w:rPr>
          <w:color w:val="000000" w:themeColor="text1"/>
          <w:lang w:val="sl-SI"/>
        </w:rPr>
        <w:t xml:space="preserve"> – </w:t>
      </w:r>
      <w:r w:rsidRPr="165EAAF3">
        <w:rPr>
          <w:i/>
          <w:iCs/>
          <w:color w:val="000000" w:themeColor="text1"/>
          <w:lang w:val="sl-SI"/>
        </w:rPr>
        <w:t>filter iz nabora del odstrani tiste, ki vključujejo večja psihosocialna tveganja (npr. skrb za službo po dnevnem zaključku delovnih obveznosti);</w:t>
      </w:r>
    </w:p>
    <w:p w14:paraId="36EDEA96" w14:textId="1F713BC5" w:rsidR="3CBB0B32" w:rsidRDefault="3CBB0B32" w:rsidP="00ED4DC0">
      <w:pPr>
        <w:pStyle w:val="Odstavekseznama"/>
        <w:numPr>
          <w:ilvl w:val="0"/>
          <w:numId w:val="6"/>
        </w:numPr>
        <w:spacing w:before="240"/>
        <w:jc w:val="both"/>
        <w:rPr>
          <w:color w:val="000000" w:themeColor="text1"/>
        </w:rPr>
      </w:pPr>
      <w:r w:rsidRPr="165EAAF3">
        <w:rPr>
          <w:b/>
          <w:bCs/>
          <w:color w:val="000000" w:themeColor="text1"/>
          <w:lang w:val="sl-SI"/>
        </w:rPr>
        <w:t>standardni delovni čas</w:t>
      </w:r>
      <w:r w:rsidRPr="165EAAF3">
        <w:rPr>
          <w:color w:val="000000" w:themeColor="text1"/>
          <w:lang w:val="sl-SI"/>
        </w:rPr>
        <w:t xml:space="preserve"> – </w:t>
      </w:r>
      <w:r w:rsidRPr="165EAAF3">
        <w:rPr>
          <w:i/>
          <w:iCs/>
          <w:color w:val="000000" w:themeColor="text1"/>
          <w:lang w:val="sl-SI"/>
        </w:rPr>
        <w:t>brez nočnega dela ali dela čez vikend;</w:t>
      </w:r>
    </w:p>
    <w:p w14:paraId="7B60375D" w14:textId="55D90F30" w:rsidR="3CBB0B32" w:rsidRDefault="3CBB0B32" w:rsidP="00ED4DC0">
      <w:pPr>
        <w:pStyle w:val="Odstavekseznama"/>
        <w:numPr>
          <w:ilvl w:val="0"/>
          <w:numId w:val="6"/>
        </w:numPr>
        <w:spacing w:before="240"/>
        <w:jc w:val="both"/>
        <w:rPr>
          <w:color w:val="000000" w:themeColor="text1"/>
        </w:rPr>
      </w:pPr>
      <w:r w:rsidRPr="165EAAF3">
        <w:rPr>
          <w:b/>
          <w:bCs/>
          <w:color w:val="000000" w:themeColor="text1"/>
          <w:lang w:val="sl-SI"/>
        </w:rPr>
        <w:t>prilagodljiv delovni čas</w:t>
      </w:r>
      <w:r w:rsidRPr="165EAAF3">
        <w:rPr>
          <w:color w:val="000000" w:themeColor="text1"/>
          <w:lang w:val="sl-SI"/>
        </w:rPr>
        <w:t xml:space="preserve"> – </w:t>
      </w:r>
      <w:r w:rsidRPr="165EAAF3">
        <w:rPr>
          <w:i/>
          <w:iCs/>
          <w:color w:val="000000" w:themeColor="text1"/>
          <w:lang w:val="sl-SI"/>
        </w:rPr>
        <w:t>filter iz nabora del odstrani tiste, kjer niso možne prilagoditve delovnega časa glede na posameznikove potrebe;</w:t>
      </w:r>
    </w:p>
    <w:p w14:paraId="59E6DFE5" w14:textId="07043020" w:rsidR="3CBB0B32" w:rsidRDefault="3CBB0B32" w:rsidP="00ED4DC0">
      <w:pPr>
        <w:pStyle w:val="Odstavekseznama"/>
        <w:numPr>
          <w:ilvl w:val="0"/>
          <w:numId w:val="6"/>
        </w:numPr>
        <w:spacing w:before="240"/>
        <w:jc w:val="both"/>
        <w:rPr>
          <w:color w:val="000000" w:themeColor="text1"/>
        </w:rPr>
      </w:pPr>
      <w:r w:rsidRPr="165EAAF3">
        <w:rPr>
          <w:b/>
          <w:bCs/>
          <w:color w:val="000000" w:themeColor="text1"/>
          <w:lang w:val="sl-SI"/>
        </w:rPr>
        <w:t>zastopanost delavcev</w:t>
      </w:r>
      <w:r w:rsidRPr="165EAAF3">
        <w:rPr>
          <w:color w:val="000000" w:themeColor="text1"/>
          <w:lang w:val="sl-SI"/>
        </w:rPr>
        <w:t xml:space="preserve"> – </w:t>
      </w:r>
      <w:r w:rsidRPr="165EAAF3">
        <w:rPr>
          <w:i/>
          <w:iCs/>
          <w:color w:val="000000" w:themeColor="text1"/>
          <w:lang w:val="sl-SI"/>
        </w:rPr>
        <w:t>dostopnost sindikalnih zastopnikov na delovnem mestu.</w:t>
      </w:r>
    </w:p>
    <w:p w14:paraId="38B1CDCA" w14:textId="58C1CA9A" w:rsidR="3CBB0B32" w:rsidRDefault="3CBB0B32" w:rsidP="165EAAF3">
      <w:pPr>
        <w:spacing w:before="240"/>
        <w:jc w:val="both"/>
        <w:rPr>
          <w:color w:val="000000" w:themeColor="text1"/>
        </w:rPr>
      </w:pPr>
      <w:r w:rsidRPr="165EAAF3">
        <w:rPr>
          <w:color w:val="000000" w:themeColor="text1"/>
          <w:lang w:val="sl-SI"/>
        </w:rPr>
        <w:t>Prikaz prostega delovnega mesta na zemljevidu Slovenije vsebuje:</w:t>
      </w:r>
    </w:p>
    <w:p w14:paraId="06E39AB5" w14:textId="6F1B7063" w:rsidR="3CBB0B32" w:rsidRDefault="3CBB0B32" w:rsidP="00ED4DC0">
      <w:pPr>
        <w:pStyle w:val="Odstavekseznama"/>
        <w:numPr>
          <w:ilvl w:val="0"/>
          <w:numId w:val="6"/>
        </w:numPr>
        <w:jc w:val="both"/>
        <w:rPr>
          <w:color w:val="000000" w:themeColor="text1"/>
        </w:rPr>
      </w:pPr>
      <w:r w:rsidRPr="165EAAF3">
        <w:rPr>
          <w:color w:val="000000" w:themeColor="text1"/>
          <w:lang w:val="sl-SI"/>
        </w:rPr>
        <w:t>naziv prostega delovnega mesta,</w:t>
      </w:r>
    </w:p>
    <w:p w14:paraId="732DA01E" w14:textId="7DA548A0" w:rsidR="3CBB0B32" w:rsidRDefault="3CBB0B32" w:rsidP="00ED4DC0">
      <w:pPr>
        <w:pStyle w:val="Odstavekseznama"/>
        <w:numPr>
          <w:ilvl w:val="0"/>
          <w:numId w:val="6"/>
        </w:numPr>
        <w:spacing w:before="240"/>
        <w:jc w:val="both"/>
        <w:rPr>
          <w:color w:val="000000" w:themeColor="text1"/>
        </w:rPr>
      </w:pPr>
      <w:r w:rsidRPr="165EAAF3">
        <w:rPr>
          <w:color w:val="000000" w:themeColor="text1"/>
          <w:lang w:val="sl-SI"/>
        </w:rPr>
        <w:t>podjetje, ki prosto delovno mesto razpisuje,</w:t>
      </w:r>
    </w:p>
    <w:p w14:paraId="26715231" w14:textId="0D70790C" w:rsidR="3CBB0B32" w:rsidRDefault="3CBB0B32" w:rsidP="00ED4DC0">
      <w:pPr>
        <w:pStyle w:val="Odstavekseznama"/>
        <w:numPr>
          <w:ilvl w:val="0"/>
          <w:numId w:val="6"/>
        </w:numPr>
        <w:spacing w:before="240"/>
        <w:jc w:val="both"/>
        <w:rPr>
          <w:color w:val="000000" w:themeColor="text1"/>
        </w:rPr>
      </w:pPr>
      <w:r w:rsidRPr="165EAAF3">
        <w:rPr>
          <w:color w:val="000000" w:themeColor="text1"/>
          <w:lang w:val="sl-SI"/>
        </w:rPr>
        <w:t>trajanje zaposlitve,</w:t>
      </w:r>
    </w:p>
    <w:p w14:paraId="3C3227B9" w14:textId="37C2B0AE" w:rsidR="3CBB0B32" w:rsidRDefault="3CBB0B32" w:rsidP="00ED4DC0">
      <w:pPr>
        <w:pStyle w:val="Odstavekseznama"/>
        <w:numPr>
          <w:ilvl w:val="0"/>
          <w:numId w:val="6"/>
        </w:numPr>
        <w:spacing w:before="240"/>
        <w:jc w:val="both"/>
        <w:rPr>
          <w:color w:val="000000" w:themeColor="text1"/>
        </w:rPr>
      </w:pPr>
      <w:r w:rsidRPr="165EAAF3">
        <w:rPr>
          <w:color w:val="000000" w:themeColor="text1"/>
          <w:lang w:val="sl-SI"/>
        </w:rPr>
        <w:t>povprečno plačo v poklicu (vir podatkov: vpis pri oddaji delovnega mesta ali povprečje v SURS).</w:t>
      </w:r>
    </w:p>
    <w:p w14:paraId="094460F0" w14:textId="6BD60981" w:rsidR="3CBB0B32" w:rsidRDefault="3CBB0B32" w:rsidP="001539C7">
      <w:pPr>
        <w:spacing w:before="240"/>
        <w:jc w:val="both"/>
        <w:rPr>
          <w:color w:val="000000" w:themeColor="text1"/>
        </w:rPr>
      </w:pPr>
      <w:r w:rsidRPr="165EAAF3">
        <w:rPr>
          <w:color w:val="000000" w:themeColor="text1"/>
          <w:lang w:val="sl-SI"/>
        </w:rPr>
        <w:t>Z barvami se tudi razlikuje prikaz prostega delovnega mesta glede na zaželeno lastnost poklica (visoko zaželene lastnosti; srednje zaželene lastnosti; manj zaželene lastnosti). Uporabniku bo prek vnosne maske omogočeno iskanje glede na želen poklic in delovno mesto ter možnost filtriranja glede na želeno dimenzijo lastnosti poklica.</w:t>
      </w:r>
    </w:p>
    <w:p w14:paraId="79D52896" w14:textId="0A0AF74D" w:rsidR="3CBB0B32" w:rsidRDefault="3CBB0B32" w:rsidP="001539C7">
      <w:pPr>
        <w:spacing w:before="240"/>
        <w:jc w:val="both"/>
        <w:rPr>
          <w:color w:val="000000" w:themeColor="text1"/>
          <w:lang w:val="sl-SI"/>
        </w:rPr>
      </w:pPr>
      <w:r w:rsidRPr="165EAAF3">
        <w:rPr>
          <w:color w:val="000000" w:themeColor="text1"/>
          <w:lang w:val="sl-SI"/>
        </w:rPr>
        <w:t>Trenutna razvojna verzija algoritma vsebuje izračun lastnosti poklica glede na zgoraj omenjene dimenzije lastnosti za pretekla prosta delovna mesta. V okviru naročila bo treba posodobiti izračun, ga prilagoditi na trenutno aktualna prosta delovna mesta ter vključiti aktualne podatke o povprečni plači v poklicu.</w:t>
      </w:r>
    </w:p>
    <w:p w14:paraId="07A152D4" w14:textId="127635A9" w:rsidR="009F6C56" w:rsidRDefault="009F6C56" w:rsidP="001539C7">
      <w:pPr>
        <w:spacing w:before="240"/>
        <w:jc w:val="both"/>
        <w:rPr>
          <w:color w:val="000000" w:themeColor="text1"/>
        </w:rPr>
      </w:pPr>
      <w:r>
        <w:rPr>
          <w:color w:val="000000" w:themeColor="text1"/>
          <w:lang w:val="sl-SI"/>
        </w:rPr>
        <w:t>Za potrebe spletne platforme PTD se pripravi podatke o lastnostih delovnih mest v različnih poklicih</w:t>
      </w:r>
      <w:r w:rsidR="00533BF9">
        <w:rPr>
          <w:color w:val="000000" w:themeColor="text1"/>
          <w:lang w:val="sl-SI"/>
        </w:rPr>
        <w:t>, dostopnih prek API klica</w:t>
      </w:r>
      <w:r w:rsidR="00BF6463">
        <w:rPr>
          <w:color w:val="000000" w:themeColor="text1"/>
          <w:lang w:val="sl-SI"/>
        </w:rPr>
        <w:t>, kar mora izvajalec v sodelovanju z razvijalcem spletne platforme implementirati do konca leta 2026.</w:t>
      </w:r>
    </w:p>
    <w:p w14:paraId="601B01A2" w14:textId="582B5983" w:rsidR="3CBB0B32" w:rsidRDefault="3CBB0B32" w:rsidP="001539C7">
      <w:pPr>
        <w:spacing w:before="240"/>
        <w:jc w:val="both"/>
        <w:rPr>
          <w:color w:val="000000" w:themeColor="text1"/>
        </w:rPr>
      </w:pPr>
      <w:r w:rsidRPr="165EAAF3">
        <w:rPr>
          <w:b/>
          <w:bCs/>
          <w:color w:val="000000" w:themeColor="text1"/>
          <w:lang w:val="sl-SI"/>
        </w:rPr>
        <w:t>Popis vsebine algoritma:</w:t>
      </w:r>
    </w:p>
    <w:tbl>
      <w:tblPr>
        <w:tblStyle w:val="Tabelamrea"/>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6930"/>
        <w:gridCol w:w="2115"/>
      </w:tblGrid>
      <w:tr w:rsidR="2261B568" w14:paraId="79BD454D" w14:textId="77777777" w:rsidTr="37823B6F">
        <w:trPr>
          <w:trHeight w:val="300"/>
        </w:trPr>
        <w:tc>
          <w:tcPr>
            <w:tcW w:w="6930" w:type="dxa"/>
            <w:tcBorders>
              <w:top w:val="single" w:sz="6" w:space="0" w:color="auto"/>
              <w:left w:val="single" w:sz="6" w:space="0" w:color="auto"/>
              <w:bottom w:val="single" w:sz="6" w:space="0" w:color="auto"/>
              <w:right w:val="single" w:sz="6" w:space="0" w:color="auto"/>
            </w:tcBorders>
            <w:shd w:val="clear" w:color="auto" w:fill="B8D9C2"/>
            <w:tcMar>
              <w:left w:w="90" w:type="dxa"/>
              <w:right w:w="90" w:type="dxa"/>
            </w:tcMar>
          </w:tcPr>
          <w:p w14:paraId="63BFB397" w14:textId="2AA23BF5" w:rsidR="2261B568" w:rsidRDefault="59EAD6E6" w:rsidP="001539C7">
            <w:pPr>
              <w:spacing w:before="240" w:line="276" w:lineRule="auto"/>
            </w:pPr>
            <w:r w:rsidRPr="165EAAF3">
              <w:rPr>
                <w:b/>
                <w:bCs/>
                <w:lang w:val="sl-SI"/>
              </w:rPr>
              <w:t>VSEBINA</w:t>
            </w:r>
          </w:p>
        </w:tc>
        <w:tc>
          <w:tcPr>
            <w:tcW w:w="2115" w:type="dxa"/>
            <w:tcBorders>
              <w:top w:val="single" w:sz="6" w:space="0" w:color="auto"/>
              <w:left w:val="single" w:sz="6" w:space="0" w:color="auto"/>
              <w:bottom w:val="single" w:sz="6" w:space="0" w:color="auto"/>
              <w:right w:val="single" w:sz="6" w:space="0" w:color="auto"/>
            </w:tcBorders>
            <w:shd w:val="clear" w:color="auto" w:fill="B8D9C2"/>
            <w:tcMar>
              <w:left w:w="90" w:type="dxa"/>
              <w:right w:w="90" w:type="dxa"/>
            </w:tcMar>
          </w:tcPr>
          <w:p w14:paraId="391650F7" w14:textId="48A04ABD" w:rsidR="2261B568" w:rsidRDefault="59EAD6E6" w:rsidP="00B658E2">
            <w:pPr>
              <w:spacing w:before="240" w:line="276" w:lineRule="auto"/>
              <w:jc w:val="right"/>
            </w:pPr>
            <w:r w:rsidRPr="165EAAF3">
              <w:rPr>
                <w:b/>
                <w:bCs/>
                <w:lang w:val="sl-SI"/>
              </w:rPr>
              <w:t>TERMINSKA OPREDELITEV</w:t>
            </w:r>
          </w:p>
        </w:tc>
      </w:tr>
      <w:tr w:rsidR="2261B568" w14:paraId="350BC129" w14:textId="77777777" w:rsidTr="37823B6F">
        <w:trPr>
          <w:trHeight w:val="300"/>
        </w:trPr>
        <w:tc>
          <w:tcPr>
            <w:tcW w:w="6930" w:type="dxa"/>
            <w:tcBorders>
              <w:top w:val="single" w:sz="6" w:space="0" w:color="auto"/>
              <w:left w:val="single" w:sz="6" w:space="0" w:color="auto"/>
              <w:bottom w:val="single" w:sz="6" w:space="0" w:color="auto"/>
              <w:right w:val="single" w:sz="6" w:space="0" w:color="auto"/>
            </w:tcBorders>
            <w:tcMar>
              <w:left w:w="90" w:type="dxa"/>
              <w:right w:w="90" w:type="dxa"/>
            </w:tcMar>
          </w:tcPr>
          <w:p w14:paraId="408B127D" w14:textId="3BD99ABC" w:rsidR="2261B568" w:rsidRDefault="59EAD6E6" w:rsidP="00ED4DC0">
            <w:pPr>
              <w:spacing w:line="276" w:lineRule="auto"/>
            </w:pPr>
            <w:r w:rsidRPr="165EAAF3">
              <w:rPr>
                <w:lang w:val="sl-SI"/>
              </w:rPr>
              <w:t>Implementacija metode za prikaz posameznih zaželenih lastnosti poklica:</w:t>
            </w:r>
          </w:p>
          <w:p w14:paraId="6F3B9AF4" w14:textId="4273667A" w:rsidR="2261B568" w:rsidRDefault="59EAD6E6" w:rsidP="00ED4DC0">
            <w:pPr>
              <w:pStyle w:val="Odstavekseznama"/>
              <w:numPr>
                <w:ilvl w:val="0"/>
                <w:numId w:val="5"/>
              </w:numPr>
              <w:spacing w:line="276" w:lineRule="auto"/>
            </w:pPr>
            <w:r w:rsidRPr="165EAAF3">
              <w:rPr>
                <w:lang w:val="sl-SI"/>
              </w:rPr>
              <w:t>posodobitev podatkov in izračuna zaželenih lastnosti poklica</w:t>
            </w:r>
            <w:r w:rsidR="00C434C9">
              <w:rPr>
                <w:lang w:val="sl-SI"/>
              </w:rPr>
              <w:t>,</w:t>
            </w:r>
          </w:p>
          <w:p w14:paraId="4D1DB268" w14:textId="478A822C" w:rsidR="2261B568" w:rsidRDefault="083985FA" w:rsidP="00ED4DC0">
            <w:pPr>
              <w:pStyle w:val="Odstavekseznama"/>
              <w:numPr>
                <w:ilvl w:val="0"/>
                <w:numId w:val="5"/>
              </w:numPr>
              <w:spacing w:line="276" w:lineRule="auto"/>
            </w:pPr>
            <w:r w:rsidRPr="165EAAF3">
              <w:rPr>
                <w:lang w:val="sl-SI"/>
              </w:rPr>
              <w:t>prilagoditev poklica ali poklicne skupine na SKP</w:t>
            </w:r>
            <w:r w:rsidR="00533BF9">
              <w:rPr>
                <w:lang w:val="sl-SI"/>
              </w:rPr>
              <w:t>,</w:t>
            </w:r>
          </w:p>
          <w:p w14:paraId="401E2665" w14:textId="2141530B" w:rsidR="2261B568" w:rsidRDefault="1B7A35DA" w:rsidP="37823B6F">
            <w:pPr>
              <w:pStyle w:val="Odstavekseznama"/>
              <w:numPr>
                <w:ilvl w:val="0"/>
                <w:numId w:val="5"/>
              </w:numPr>
              <w:spacing w:line="276" w:lineRule="auto"/>
              <w:rPr>
                <w:lang w:val="sl-SI"/>
              </w:rPr>
            </w:pPr>
            <w:r w:rsidRPr="37823B6F">
              <w:rPr>
                <w:lang w:val="sl-SI"/>
              </w:rPr>
              <w:t>prilagoditev rezultatov algoritma s trenutno aktualno</w:t>
            </w:r>
            <w:r w:rsidR="00533BF9">
              <w:rPr>
                <w:lang w:val="sl-SI"/>
              </w:rPr>
              <w:t>,</w:t>
            </w:r>
            <w:r w:rsidRPr="37823B6F">
              <w:rPr>
                <w:lang w:val="sl-SI"/>
              </w:rPr>
              <w:t xml:space="preserve"> povprečno plačo v poklicu</w:t>
            </w:r>
            <w:r w:rsidR="31983C73" w:rsidRPr="37823B6F">
              <w:rPr>
                <w:lang w:val="sl-SI"/>
              </w:rPr>
              <w:t xml:space="preserve"> in morebitnimi drug</w:t>
            </w:r>
            <w:r w:rsidR="00533BF9">
              <w:rPr>
                <w:lang w:val="sl-SI"/>
              </w:rPr>
              <w:t>i</w:t>
            </w:r>
            <w:r w:rsidR="31983C73" w:rsidRPr="37823B6F">
              <w:rPr>
                <w:lang w:val="sl-SI"/>
              </w:rPr>
              <w:t>mi značil</w:t>
            </w:r>
            <w:r w:rsidR="00533BF9">
              <w:rPr>
                <w:lang w:val="sl-SI"/>
              </w:rPr>
              <w:t>nostmi</w:t>
            </w:r>
            <w:r w:rsidR="31983C73" w:rsidRPr="37823B6F">
              <w:rPr>
                <w:lang w:val="sl-SI"/>
              </w:rPr>
              <w:t xml:space="preserve"> kakovosti delovnih mest v poklicih</w:t>
            </w:r>
            <w:r w:rsidR="00533BF9">
              <w:rPr>
                <w:lang w:val="sl-SI"/>
              </w:rPr>
              <w:t>.</w:t>
            </w:r>
          </w:p>
          <w:p w14:paraId="726ED69D" w14:textId="77777777" w:rsidR="00533BF9" w:rsidRDefault="00533BF9" w:rsidP="00533BF9">
            <w:pPr>
              <w:rPr>
                <w:lang w:val="sl-SI"/>
              </w:rPr>
            </w:pPr>
          </w:p>
          <w:p w14:paraId="5510D09E" w14:textId="77777777" w:rsidR="00533BF9" w:rsidRDefault="00533BF9" w:rsidP="00BF6463">
            <w:pPr>
              <w:rPr>
                <w:lang w:val="sl-SI"/>
              </w:rPr>
            </w:pPr>
            <w:r>
              <w:rPr>
                <w:lang w:val="sl-SI"/>
              </w:rPr>
              <w:t>Priprava podatkov za spletno platformo</w:t>
            </w:r>
          </w:p>
          <w:p w14:paraId="7DD46E23" w14:textId="012017C4" w:rsidR="00BF6463" w:rsidRPr="00533BF9" w:rsidRDefault="00BF6463" w:rsidP="00BF6463">
            <w:pPr>
              <w:rPr>
                <w:lang w:val="sl-SI"/>
              </w:rPr>
            </w:pPr>
            <w:r>
              <w:rPr>
                <w:lang w:val="sl-SI"/>
              </w:rPr>
              <w:t>Implementacija algoritma v okolju naročnika</w:t>
            </w:r>
          </w:p>
        </w:tc>
        <w:tc>
          <w:tcPr>
            <w:tcW w:w="2115" w:type="dxa"/>
            <w:tcBorders>
              <w:top w:val="single" w:sz="6" w:space="0" w:color="auto"/>
              <w:left w:val="single" w:sz="6" w:space="0" w:color="auto"/>
              <w:bottom w:val="single" w:sz="6" w:space="0" w:color="auto"/>
              <w:right w:val="single" w:sz="6" w:space="0" w:color="auto"/>
            </w:tcBorders>
            <w:shd w:val="clear" w:color="auto" w:fill="D6E3BC" w:themeFill="accent3" w:themeFillTint="66"/>
            <w:tcMar>
              <w:left w:w="90" w:type="dxa"/>
              <w:right w:w="90" w:type="dxa"/>
            </w:tcMar>
          </w:tcPr>
          <w:p w14:paraId="46E4F8D6" w14:textId="0EC6DE2D" w:rsidR="2261B568" w:rsidRDefault="00BF6463" w:rsidP="00B658E2">
            <w:pPr>
              <w:spacing w:line="276" w:lineRule="auto"/>
              <w:jc w:val="right"/>
            </w:pPr>
            <w:r>
              <w:rPr>
                <w:lang w:val="sl-SI"/>
              </w:rPr>
              <w:t xml:space="preserve">Do </w:t>
            </w:r>
            <w:r w:rsidRPr="165EAAF3">
              <w:rPr>
                <w:lang w:val="sl-SI"/>
              </w:rPr>
              <w:t>31. 8. 2028</w:t>
            </w:r>
          </w:p>
        </w:tc>
      </w:tr>
      <w:tr w:rsidR="2261B568" w14:paraId="0A052F8E" w14:textId="77777777" w:rsidTr="37823B6F">
        <w:trPr>
          <w:trHeight w:val="300"/>
        </w:trPr>
        <w:tc>
          <w:tcPr>
            <w:tcW w:w="6930" w:type="dxa"/>
            <w:tcBorders>
              <w:top w:val="single" w:sz="6" w:space="0" w:color="auto"/>
              <w:left w:val="single" w:sz="6" w:space="0" w:color="auto"/>
              <w:bottom w:val="single" w:sz="6" w:space="0" w:color="auto"/>
              <w:right w:val="single" w:sz="6" w:space="0" w:color="auto"/>
            </w:tcBorders>
            <w:tcMar>
              <w:left w:w="90" w:type="dxa"/>
              <w:right w:w="90" w:type="dxa"/>
            </w:tcMar>
          </w:tcPr>
          <w:p w14:paraId="36AE22F1" w14:textId="29EB61C6" w:rsidR="2261B568" w:rsidRDefault="59EAD6E6" w:rsidP="00ED4DC0">
            <w:pPr>
              <w:spacing w:line="276" w:lineRule="auto"/>
            </w:pPr>
            <w:r w:rsidRPr="165EAAF3">
              <w:rPr>
                <w:lang w:val="sl-SI"/>
              </w:rPr>
              <w:t>Vzdrževanje in optimizacija algoritma</w:t>
            </w:r>
          </w:p>
        </w:tc>
        <w:tc>
          <w:tcPr>
            <w:tcW w:w="2115" w:type="dxa"/>
            <w:tcBorders>
              <w:top w:val="single" w:sz="6" w:space="0" w:color="auto"/>
              <w:left w:val="single" w:sz="6" w:space="0" w:color="auto"/>
              <w:bottom w:val="single" w:sz="6" w:space="0" w:color="auto"/>
              <w:right w:val="single" w:sz="6" w:space="0" w:color="auto"/>
            </w:tcBorders>
            <w:shd w:val="clear" w:color="auto" w:fill="D6E3BC" w:themeFill="accent3" w:themeFillTint="66"/>
            <w:tcMar>
              <w:left w:w="90" w:type="dxa"/>
              <w:right w:w="90" w:type="dxa"/>
            </w:tcMar>
          </w:tcPr>
          <w:p w14:paraId="118BF10A" w14:textId="57E24174" w:rsidR="2261B568" w:rsidRDefault="008D6A82" w:rsidP="00B658E2">
            <w:pPr>
              <w:spacing w:line="276" w:lineRule="auto"/>
              <w:jc w:val="right"/>
            </w:pPr>
            <w:r>
              <w:rPr>
                <w:lang w:val="sl-SI"/>
              </w:rPr>
              <w:t xml:space="preserve">Do </w:t>
            </w:r>
            <w:r w:rsidR="59EAD6E6" w:rsidRPr="165EAAF3">
              <w:rPr>
                <w:lang w:val="sl-SI"/>
              </w:rPr>
              <w:t>31. 8. 2028</w:t>
            </w:r>
          </w:p>
        </w:tc>
      </w:tr>
    </w:tbl>
    <w:p w14:paraId="0E01CDE3" w14:textId="7995ECBC" w:rsidR="3CBB0B32" w:rsidRDefault="3CBB0B32" w:rsidP="001539C7">
      <w:pPr>
        <w:spacing w:before="240"/>
        <w:jc w:val="both"/>
        <w:rPr>
          <w:color w:val="000000" w:themeColor="text1"/>
        </w:rPr>
      </w:pPr>
      <w:r w:rsidRPr="165EAAF3">
        <w:rPr>
          <w:color w:val="000000" w:themeColor="text1"/>
          <w:lang w:val="sl-SI"/>
        </w:rPr>
        <w:t>Pričakovan rezultat funkcionalnosti je karta v GeoJSON obliki, ki pokaže, kje so delovna mesta in omogoča možnost iskanja po delovnih mestih, možnost filtriranja glede na želeno dimenzijo lastnosti poklica. Rezultat je treba dopolniti z vezavo na trenutna prosta delovna mesta.</w:t>
      </w:r>
    </w:p>
    <w:p w14:paraId="42E7EF04" w14:textId="1D143DD4" w:rsidR="3CBB0B32" w:rsidRPr="00A24F3E" w:rsidRDefault="3CBB0B32" w:rsidP="001539C7">
      <w:pPr>
        <w:spacing w:before="240"/>
        <w:jc w:val="both"/>
        <w:rPr>
          <w:color w:val="000000" w:themeColor="text1"/>
        </w:rPr>
      </w:pPr>
      <w:r w:rsidRPr="00BF6463">
        <w:rPr>
          <w:color w:val="000000" w:themeColor="text1"/>
          <w:lang w:val="sl-SI"/>
        </w:rPr>
        <w:t>Podrobnosti in dopolnitve funkcionalnosti prikaza prostih delovnih mest na lokaciji se med izvedbo predmetnega razpisa dodatno uskladijo z izbranim izvajalcem.</w:t>
      </w:r>
    </w:p>
    <w:p w14:paraId="248B9878" w14:textId="0F7F45F9" w:rsidR="00890653" w:rsidRDefault="00A90807" w:rsidP="165EAAF3">
      <w:pPr>
        <w:pStyle w:val="Naslov3"/>
        <w:rPr>
          <w:lang w:val="sl-SI"/>
        </w:rPr>
      </w:pPr>
      <w:bookmarkStart w:id="31" w:name="_Toc200691753"/>
      <w:r w:rsidRPr="1E7CF408">
        <w:rPr>
          <w:lang w:val="sl-SI"/>
        </w:rPr>
        <w:t>6.2.2</w:t>
      </w:r>
      <w:r w:rsidR="004C7709" w:rsidRPr="1E7CF408">
        <w:rPr>
          <w:lang w:val="sl-SI"/>
        </w:rPr>
        <w:t>.</w:t>
      </w:r>
      <w:r w:rsidR="009C74D6" w:rsidRPr="1E7CF408">
        <w:rPr>
          <w:lang w:val="sl-SI"/>
        </w:rPr>
        <w:t xml:space="preserve"> Alternativne zaposlitvene možnosti</w:t>
      </w:r>
      <w:r w:rsidR="004C7506" w:rsidRPr="1E7CF408">
        <w:rPr>
          <w:lang w:val="sl-SI"/>
        </w:rPr>
        <w:t xml:space="preserve"> in sorodni poklici</w:t>
      </w:r>
      <w:bookmarkEnd w:id="31"/>
    </w:p>
    <w:p w14:paraId="5A53DEF1" w14:textId="6E80968D" w:rsidR="3CBB0B32" w:rsidRDefault="00AD4871" w:rsidP="00672447">
      <w:pPr>
        <w:spacing w:before="240"/>
        <w:jc w:val="both"/>
        <w:rPr>
          <w:color w:val="000000" w:themeColor="text1"/>
        </w:rPr>
      </w:pPr>
      <w:r w:rsidRPr="1E7CF408">
        <w:rPr>
          <w:color w:val="000000" w:themeColor="text1"/>
          <w:lang w:val="sl-SI"/>
        </w:rPr>
        <w:t xml:space="preserve">Algoritem </w:t>
      </w:r>
      <w:r w:rsidR="3CBB0B32" w:rsidRPr="1E7CF408">
        <w:rPr>
          <w:color w:val="000000" w:themeColor="text1"/>
          <w:lang w:val="sl-SI"/>
        </w:rPr>
        <w:t>bo omogočil pregled informacij po meri uporabnika, ki bo lahko analiziral svoje zaposlitvene priložnosti v različnih poklicnih profilih. Z vpisom lastnih značilnosti</w:t>
      </w:r>
      <w:r w:rsidR="000F4D95" w:rsidRPr="1E7CF408">
        <w:rPr>
          <w:color w:val="000000" w:themeColor="text1"/>
          <w:lang w:val="sl-SI"/>
        </w:rPr>
        <w:t xml:space="preserve"> (zaposlitveni cilji)</w:t>
      </w:r>
      <w:r w:rsidR="3CBB0B32" w:rsidRPr="1E7CF408">
        <w:rPr>
          <w:color w:val="000000" w:themeColor="text1"/>
          <w:lang w:val="sl-SI"/>
        </w:rPr>
        <w:t xml:space="preserve"> bo posameznik dobil z algoritmi podprte predloge zaposlitvenih alternativ na trgu dela </w:t>
      </w:r>
      <w:r w:rsidR="00D75BA0" w:rsidRPr="1E7CF408">
        <w:rPr>
          <w:color w:val="000000" w:themeColor="text1"/>
          <w:lang w:val="sl-SI"/>
        </w:rPr>
        <w:t xml:space="preserve">z zanj relevantnimi </w:t>
      </w:r>
      <w:r w:rsidR="3CBB0B32" w:rsidRPr="1E7CF408">
        <w:rPr>
          <w:color w:val="000000" w:themeColor="text1"/>
          <w:lang w:val="sl-SI"/>
        </w:rPr>
        <w:t>delovnimi mesti.</w:t>
      </w:r>
    </w:p>
    <w:p w14:paraId="63A9E3DE" w14:textId="1FCE16C8" w:rsidR="3CBB0B32" w:rsidRPr="00ED4DC0" w:rsidRDefault="3CBB0B32" w:rsidP="165EAAF3">
      <w:pPr>
        <w:spacing w:before="240"/>
        <w:jc w:val="both"/>
        <w:rPr>
          <w:color w:val="000000" w:themeColor="text1"/>
          <w:lang w:val="sl-SI"/>
        </w:rPr>
      </w:pPr>
      <w:r w:rsidRPr="00ED4DC0">
        <w:rPr>
          <w:color w:val="000000" w:themeColor="text1"/>
          <w:lang w:val="sl-SI"/>
        </w:rPr>
        <w:t>Posameznik bo obenem lahko pridobil oceno vrzeli do želenega poklica</w:t>
      </w:r>
      <w:r w:rsidR="5B51ACEC" w:rsidRPr="00ED4DC0">
        <w:rPr>
          <w:color w:val="000000" w:themeColor="text1"/>
          <w:lang w:val="sl-SI"/>
        </w:rPr>
        <w:t xml:space="preserve"> (SKP6),</w:t>
      </w:r>
      <w:r w:rsidRPr="00ED4DC0">
        <w:rPr>
          <w:color w:val="000000" w:themeColor="text1"/>
          <w:lang w:val="sl-SI"/>
        </w:rPr>
        <w:t xml:space="preserve"> </w:t>
      </w:r>
      <w:r w:rsidR="5B51ACEC" w:rsidRPr="00ED4DC0">
        <w:rPr>
          <w:color w:val="000000" w:themeColor="text1"/>
          <w:lang w:val="sl-SI"/>
        </w:rPr>
        <w:t xml:space="preserve">rezultat mu bo vrnil kompetence, ki predstavlja manko med enim in drugim poklicem. </w:t>
      </w:r>
      <w:r w:rsidRPr="00ED4DC0">
        <w:rPr>
          <w:color w:val="000000" w:themeColor="text1"/>
          <w:lang w:val="sl-SI"/>
        </w:rPr>
        <w:t xml:space="preserve">Uporabniku bo preko vnosne maske omogočeno iskanje glede na želen poklic. </w:t>
      </w:r>
    </w:p>
    <w:p w14:paraId="1533D487" w14:textId="77777777" w:rsidR="00F43347" w:rsidRDefault="3CBB0B32" w:rsidP="001539C7">
      <w:pPr>
        <w:spacing w:before="240"/>
        <w:jc w:val="both"/>
        <w:rPr>
          <w:color w:val="000000" w:themeColor="text1"/>
          <w:lang w:val="sl-SI"/>
        </w:rPr>
      </w:pPr>
      <w:r w:rsidRPr="00ED4DC0">
        <w:rPr>
          <w:color w:val="000000" w:themeColor="text1"/>
          <w:lang w:val="sl-SI"/>
        </w:rPr>
        <w:t>Trenutna razvojna verzija algoritma vsebuje vnosno masko z obveznimi in opcijskimi podatki za izračun ujemanja med posameznikovimi podatki (delovne izkušnje, zaposlitvene želje, lokacija, urnik, znanje tujih jezikov, vozniški izpit …) in značilnostmi prostih delovnih mest, izračun ujemanja med posameznikovimi vnesenimi lastnostmi in značilnostmi poklica (na podlagi preteklih prostih delovnih mest, objavljenih pri ZRSZ) ter predlog povezanih poklicev glede na značilnosti posameznika.</w:t>
      </w:r>
      <w:r w:rsidRPr="165EAAF3">
        <w:rPr>
          <w:color w:val="000000" w:themeColor="text1"/>
          <w:lang w:val="sl-SI"/>
        </w:rPr>
        <w:t xml:space="preserve"> </w:t>
      </w:r>
    </w:p>
    <w:p w14:paraId="78C73BB2" w14:textId="37F3579E" w:rsidR="008C28EB" w:rsidRPr="00ED4DC0" w:rsidRDefault="3CBB0B32" w:rsidP="001539C7">
      <w:pPr>
        <w:spacing w:before="240"/>
        <w:jc w:val="both"/>
        <w:rPr>
          <w:color w:val="000000" w:themeColor="text1"/>
          <w:lang w:val="sl-SI"/>
        </w:rPr>
      </w:pPr>
      <w:r w:rsidRPr="00ED4DC0">
        <w:rPr>
          <w:color w:val="000000" w:themeColor="text1"/>
          <w:lang w:val="sl-SI"/>
        </w:rPr>
        <w:t>Povezani poklici se računajo na podlagi ESCO klasifikacije kompetenc, pripisanih posameznemu poklicu</w:t>
      </w:r>
      <w:r w:rsidR="00292EEA" w:rsidRPr="00ED4DC0">
        <w:rPr>
          <w:color w:val="000000" w:themeColor="text1"/>
          <w:lang w:val="sl-SI"/>
        </w:rPr>
        <w:t xml:space="preserve">, </w:t>
      </w:r>
      <w:r w:rsidR="00B1009B" w:rsidRPr="00ED4DC0">
        <w:rPr>
          <w:color w:val="000000" w:themeColor="text1"/>
          <w:lang w:val="sl-SI"/>
        </w:rPr>
        <w:t>analiza in se in smiselno uporabi tudi druge vire</w:t>
      </w:r>
      <w:r w:rsidR="008C28EB" w:rsidRPr="00ED4DC0">
        <w:rPr>
          <w:color w:val="000000" w:themeColor="text1"/>
          <w:lang w:val="sl-SI"/>
        </w:rPr>
        <w:t>, ki bi podprli sorodnost posameznih poklicev (npr. prehodi med zaposlitvami)</w:t>
      </w:r>
      <w:r w:rsidRPr="00ED4DC0">
        <w:rPr>
          <w:color w:val="000000" w:themeColor="text1"/>
          <w:lang w:val="sl-SI"/>
        </w:rPr>
        <w:t xml:space="preserve">. </w:t>
      </w:r>
      <w:r w:rsidR="0017767B" w:rsidRPr="00ED4DC0">
        <w:rPr>
          <w:color w:val="000000" w:themeColor="text1"/>
          <w:lang w:val="sl-SI"/>
        </w:rPr>
        <w:t>Sorodne poklice se oceni z mero ujemanja</w:t>
      </w:r>
      <w:r w:rsidR="004A6E1B" w:rsidRPr="00ED4DC0">
        <w:rPr>
          <w:color w:val="000000" w:themeColor="text1"/>
          <w:lang w:val="sl-SI"/>
        </w:rPr>
        <w:t xml:space="preserve"> med poklicema. </w:t>
      </w:r>
    </w:p>
    <w:p w14:paraId="524AAB5A" w14:textId="15D7B90F" w:rsidR="3CBB0B32" w:rsidRDefault="3CBB0B32" w:rsidP="001539C7">
      <w:pPr>
        <w:spacing w:before="240"/>
        <w:jc w:val="both"/>
        <w:rPr>
          <w:color w:val="000000" w:themeColor="text1"/>
          <w:lang w:val="sl-SI"/>
        </w:rPr>
      </w:pPr>
      <w:r w:rsidRPr="1E7CF408">
        <w:rPr>
          <w:color w:val="000000" w:themeColor="text1"/>
          <w:lang w:val="sl-SI"/>
        </w:rPr>
        <w:t>V okviru naročila bo treba posodobiti izračun z značilnostmi trenutno aktualnih prostih delovnih mest, dodati prikaz ujemanja (npr. Spider</w:t>
      </w:r>
      <w:r w:rsidR="00F23987" w:rsidRPr="1E7CF408">
        <w:rPr>
          <w:color w:val="000000" w:themeColor="text1"/>
          <w:lang w:val="sl-SI"/>
        </w:rPr>
        <w:t xml:space="preserve"> </w:t>
      </w:r>
      <w:r w:rsidRPr="1E7CF408">
        <w:rPr>
          <w:color w:val="000000" w:themeColor="text1"/>
          <w:lang w:val="sl-SI"/>
        </w:rPr>
        <w:t>web) med posameznikovimi lastnostmi in značilnosti prostega delovnega mesta ter nabor predlogov za boljše ujemanje, glede na zaznano vrzel med posameznikovimi lastnostmi in značilnostmi prostega delovnega mesta (glej točko 6.2.</w:t>
      </w:r>
      <w:r w:rsidR="0098389D" w:rsidRPr="1E7CF408">
        <w:rPr>
          <w:color w:val="000000" w:themeColor="text1"/>
          <w:lang w:val="sl-SI"/>
        </w:rPr>
        <w:t>1</w:t>
      </w:r>
      <w:r w:rsidRPr="1E7CF408">
        <w:rPr>
          <w:color w:val="000000" w:themeColor="text1"/>
          <w:lang w:val="sl-SI"/>
        </w:rPr>
        <w:t>). Predlogi vključujejo informacije, na katera znanja oz. kompetence naj se posameznik v prihodnje osredotoči, da jih pridobi oz. izboljša, da bo bolj konkurenčen</w:t>
      </w:r>
      <w:r w:rsidR="00DD7BF8" w:rsidRPr="1E7CF408">
        <w:rPr>
          <w:color w:val="000000" w:themeColor="text1"/>
          <w:lang w:val="sl-SI"/>
        </w:rPr>
        <w:t xml:space="preserve">. </w:t>
      </w:r>
      <w:r w:rsidR="3F78E6A6" w:rsidRPr="1E7CF408">
        <w:rPr>
          <w:color w:val="000000" w:themeColor="text1"/>
          <w:lang w:val="sl-SI"/>
        </w:rPr>
        <w:t xml:space="preserve">Algoritem naj omogoča tudi povezavo za odzive uporabnike. </w:t>
      </w:r>
    </w:p>
    <w:p w14:paraId="2E37944E" w14:textId="6B012EA2" w:rsidR="00DD7BF8" w:rsidRDefault="00F82B65" w:rsidP="00C93F82">
      <w:pPr>
        <w:spacing w:before="240"/>
        <w:jc w:val="both"/>
        <w:rPr>
          <w:color w:val="000000" w:themeColor="text1"/>
          <w:lang w:val="sl-SI"/>
        </w:rPr>
      </w:pPr>
      <w:r>
        <w:rPr>
          <w:color w:val="000000" w:themeColor="text1"/>
          <w:lang w:val="sl-SI"/>
        </w:rPr>
        <w:t>Za potrebe spletne platforme PTD se pripravi podatke o sorodnih poklicih glede na izbran poklic</w:t>
      </w:r>
      <w:r w:rsidR="002F46DB">
        <w:rPr>
          <w:color w:val="000000" w:themeColor="text1"/>
          <w:lang w:val="sl-SI"/>
        </w:rPr>
        <w:t xml:space="preserve"> in razlikah med poklici</w:t>
      </w:r>
      <w:r>
        <w:rPr>
          <w:color w:val="000000" w:themeColor="text1"/>
          <w:lang w:val="sl-SI"/>
        </w:rPr>
        <w:t>, dostopnih prek API klica</w:t>
      </w:r>
      <w:r w:rsidR="00BF6463">
        <w:rPr>
          <w:color w:val="000000" w:themeColor="text1"/>
          <w:lang w:val="sl-SI"/>
        </w:rPr>
        <w:t>, kar mora izvajalec v sodelovanju z razvijalcem spletne platforme implementirati do konca leta 2026</w:t>
      </w:r>
      <w:r>
        <w:rPr>
          <w:color w:val="000000" w:themeColor="text1"/>
          <w:lang w:val="sl-SI"/>
        </w:rPr>
        <w:t>.</w:t>
      </w:r>
    </w:p>
    <w:p w14:paraId="4100AA9E" w14:textId="42904694" w:rsidR="002F46DB" w:rsidRPr="00BF6463" w:rsidDel="00DD7BF8" w:rsidRDefault="002F46DB" w:rsidP="00C93F82">
      <w:pPr>
        <w:spacing w:before="240"/>
        <w:jc w:val="both"/>
        <w:rPr>
          <w:color w:val="000000" w:themeColor="text1"/>
          <w:lang w:val="sl-SI"/>
        </w:rPr>
      </w:pPr>
      <w:r>
        <w:rPr>
          <w:color w:val="000000" w:themeColor="text1"/>
          <w:lang w:val="sl-SI"/>
        </w:rPr>
        <w:t>Na hibridnem vmesniku se ponudi tudi možnost vnosa profila in pridobitev alternativnih zaposlitvenih priložnosti</w:t>
      </w:r>
      <w:r w:rsidR="0063651A">
        <w:rPr>
          <w:color w:val="000000" w:themeColor="text1"/>
          <w:lang w:val="sl-SI"/>
        </w:rPr>
        <w:t xml:space="preserve"> (implementacija zgoraj omenjenega API klica)</w:t>
      </w:r>
      <w:r>
        <w:rPr>
          <w:color w:val="000000" w:themeColor="text1"/>
          <w:lang w:val="sl-SI"/>
        </w:rPr>
        <w:t xml:space="preserve">. </w:t>
      </w:r>
    </w:p>
    <w:tbl>
      <w:tblPr>
        <w:tblStyle w:val="Tabelamrea"/>
        <w:tblW w:w="0" w:type="auto"/>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6930"/>
        <w:gridCol w:w="2115"/>
      </w:tblGrid>
      <w:tr w:rsidR="2261B568" w14:paraId="18DA8894" w14:textId="77777777" w:rsidTr="10DE02B8">
        <w:trPr>
          <w:trHeight w:val="300"/>
        </w:trPr>
        <w:tc>
          <w:tcPr>
            <w:tcW w:w="6930" w:type="dxa"/>
            <w:tcBorders>
              <w:top w:val="single" w:sz="6" w:space="0" w:color="auto"/>
              <w:left w:val="single" w:sz="6" w:space="0" w:color="auto"/>
              <w:bottom w:val="single" w:sz="6" w:space="0" w:color="auto"/>
              <w:right w:val="single" w:sz="6" w:space="0" w:color="auto"/>
            </w:tcBorders>
            <w:shd w:val="clear" w:color="auto" w:fill="B8D9C2"/>
            <w:tcMar>
              <w:left w:w="90" w:type="dxa"/>
              <w:right w:w="90" w:type="dxa"/>
            </w:tcMar>
          </w:tcPr>
          <w:p w14:paraId="2252676E" w14:textId="248F66B8" w:rsidR="2261B568" w:rsidRDefault="59EAD6E6" w:rsidP="001539C7">
            <w:pPr>
              <w:spacing w:before="240" w:line="276" w:lineRule="auto"/>
            </w:pPr>
            <w:r w:rsidRPr="165EAAF3">
              <w:rPr>
                <w:b/>
                <w:bCs/>
                <w:lang w:val="sl-SI"/>
              </w:rPr>
              <w:t>VSEBINA</w:t>
            </w:r>
          </w:p>
        </w:tc>
        <w:tc>
          <w:tcPr>
            <w:tcW w:w="2115" w:type="dxa"/>
            <w:tcBorders>
              <w:top w:val="single" w:sz="6" w:space="0" w:color="auto"/>
              <w:left w:val="single" w:sz="6" w:space="0" w:color="auto"/>
              <w:bottom w:val="single" w:sz="6" w:space="0" w:color="auto"/>
              <w:right w:val="single" w:sz="6" w:space="0" w:color="auto"/>
            </w:tcBorders>
            <w:shd w:val="clear" w:color="auto" w:fill="B8D9C2"/>
            <w:tcMar>
              <w:left w:w="90" w:type="dxa"/>
              <w:right w:w="90" w:type="dxa"/>
            </w:tcMar>
          </w:tcPr>
          <w:p w14:paraId="5F22B505" w14:textId="13AA154F" w:rsidR="2261B568" w:rsidRDefault="59EAD6E6" w:rsidP="00B658E2">
            <w:pPr>
              <w:spacing w:before="240" w:line="276" w:lineRule="auto"/>
              <w:jc w:val="right"/>
            </w:pPr>
            <w:r w:rsidRPr="165EAAF3">
              <w:rPr>
                <w:b/>
                <w:bCs/>
                <w:lang w:val="sl-SI"/>
              </w:rPr>
              <w:t>TERMINSKA OPREDELITEV</w:t>
            </w:r>
          </w:p>
        </w:tc>
      </w:tr>
      <w:tr w:rsidR="2261B568" w14:paraId="1C5951DF" w14:textId="77777777" w:rsidTr="10DE02B8">
        <w:trPr>
          <w:trHeight w:val="300"/>
        </w:trPr>
        <w:tc>
          <w:tcPr>
            <w:tcW w:w="6930" w:type="dxa"/>
            <w:tcBorders>
              <w:top w:val="single" w:sz="6" w:space="0" w:color="auto"/>
              <w:left w:val="single" w:sz="6" w:space="0" w:color="auto"/>
              <w:bottom w:val="single" w:sz="6" w:space="0" w:color="auto"/>
              <w:right w:val="single" w:sz="6" w:space="0" w:color="auto"/>
            </w:tcBorders>
            <w:tcMar>
              <w:left w:w="90" w:type="dxa"/>
              <w:right w:w="90" w:type="dxa"/>
            </w:tcMar>
          </w:tcPr>
          <w:p w14:paraId="6A0C6028" w14:textId="143E6914" w:rsidR="002046C7" w:rsidRPr="00ED4DC0" w:rsidRDefault="2D9B3272" w:rsidP="00BF6463">
            <w:pPr>
              <w:spacing w:line="276" w:lineRule="auto"/>
              <w:jc w:val="both"/>
              <w:rPr>
                <w:lang w:val="sl-SI"/>
              </w:rPr>
            </w:pPr>
            <w:r w:rsidRPr="10DE02B8">
              <w:rPr>
                <w:lang w:val="sl-SI"/>
              </w:rPr>
              <w:t>Na algoritmih osnovani rezultati poklicev SKP in seznama sorodnih poklicev</w:t>
            </w:r>
            <w:r w:rsidR="10CCC160" w:rsidRPr="10DE02B8">
              <w:rPr>
                <w:lang w:val="sl-SI"/>
              </w:rPr>
              <w:t>:</w:t>
            </w:r>
          </w:p>
          <w:p w14:paraId="4AF474D7" w14:textId="5AF0AA8B" w:rsidR="4999914B" w:rsidRPr="00ED4DC0" w:rsidRDefault="1FEAF30B" w:rsidP="00BF6463">
            <w:pPr>
              <w:pStyle w:val="Odstavekseznama"/>
              <w:numPr>
                <w:ilvl w:val="0"/>
                <w:numId w:val="1"/>
              </w:numPr>
              <w:jc w:val="both"/>
              <w:rPr>
                <w:lang w:val="sl-SI"/>
              </w:rPr>
            </w:pPr>
            <w:r w:rsidRPr="10DE02B8">
              <w:rPr>
                <w:lang w:val="sl-SI"/>
              </w:rPr>
              <w:t>Seznam poklica in sorodnih poklicev</w:t>
            </w:r>
          </w:p>
          <w:p w14:paraId="71DE3113" w14:textId="12F37D70" w:rsidR="4999914B" w:rsidRPr="00ED4DC0" w:rsidRDefault="4072AB63" w:rsidP="00BF6463">
            <w:pPr>
              <w:spacing w:line="276" w:lineRule="auto"/>
              <w:jc w:val="both"/>
              <w:rPr>
                <w:lang w:val="sl-SI"/>
              </w:rPr>
            </w:pPr>
            <w:r w:rsidRPr="37823B6F">
              <w:rPr>
                <w:lang w:val="sl-SI"/>
              </w:rPr>
              <w:t xml:space="preserve">API, ki iz vnosa izbranega in želenega poklica omogoči vračanja manjkajočih kompetenc oz. </w:t>
            </w:r>
            <w:r w:rsidR="0631977A" w:rsidRPr="37823B6F">
              <w:rPr>
                <w:lang w:val="sl-SI"/>
              </w:rPr>
              <w:t>v</w:t>
            </w:r>
            <w:r w:rsidRPr="37823B6F">
              <w:rPr>
                <w:lang w:val="sl-SI"/>
              </w:rPr>
              <w:t>rzeli med obema</w:t>
            </w:r>
          </w:p>
          <w:p w14:paraId="4F8B27F2" w14:textId="77777777" w:rsidR="2261B568" w:rsidRDefault="00ED4DC0" w:rsidP="00BF6463">
            <w:pPr>
              <w:spacing w:line="276" w:lineRule="auto"/>
              <w:jc w:val="both"/>
              <w:rPr>
                <w:lang w:val="sl-SI"/>
              </w:rPr>
            </w:pPr>
            <w:r w:rsidRPr="00ED4DC0">
              <w:rPr>
                <w:lang w:val="sl-SI"/>
              </w:rPr>
              <w:t>I</w:t>
            </w:r>
            <w:r w:rsidR="7FEE4D52" w:rsidRPr="00ED4DC0">
              <w:rPr>
                <w:lang w:val="sl-SI"/>
              </w:rPr>
              <w:t xml:space="preserve">mplementacija algoritma na </w:t>
            </w:r>
            <w:r>
              <w:rPr>
                <w:lang w:val="sl-SI"/>
              </w:rPr>
              <w:t>P</w:t>
            </w:r>
            <w:r w:rsidR="7FEE4D52" w:rsidRPr="00ED4DC0">
              <w:rPr>
                <w:lang w:val="sl-SI"/>
              </w:rPr>
              <w:t>latformo trga dela v sodelovanju z drugimi zunanjimi izvajalci pri naročniku</w:t>
            </w:r>
          </w:p>
          <w:p w14:paraId="71D24758" w14:textId="0A38E23C" w:rsidR="004A5925" w:rsidRDefault="004A5925" w:rsidP="00BF6463">
            <w:pPr>
              <w:spacing w:line="276" w:lineRule="auto"/>
              <w:jc w:val="both"/>
              <w:rPr>
                <w:highlight w:val="yellow"/>
                <w:lang w:val="sl-SI"/>
              </w:rPr>
            </w:pPr>
            <w:r>
              <w:rPr>
                <w:lang w:val="sl-SI"/>
              </w:rPr>
              <w:t>Implementacija</w:t>
            </w:r>
            <w:r w:rsidR="008D6A82">
              <w:rPr>
                <w:lang w:val="sl-SI"/>
              </w:rPr>
              <w:t xml:space="preserve"> algoritma v okolju naročnika</w:t>
            </w:r>
          </w:p>
        </w:tc>
        <w:tc>
          <w:tcPr>
            <w:tcW w:w="2115" w:type="dxa"/>
            <w:tcBorders>
              <w:top w:val="single" w:sz="6" w:space="0" w:color="auto"/>
              <w:left w:val="single" w:sz="6" w:space="0" w:color="auto"/>
              <w:bottom w:val="single" w:sz="6" w:space="0" w:color="auto"/>
              <w:right w:val="single" w:sz="6" w:space="0" w:color="auto"/>
            </w:tcBorders>
            <w:shd w:val="clear" w:color="auto" w:fill="D6E3BC" w:themeFill="accent3" w:themeFillTint="66"/>
            <w:tcMar>
              <w:left w:w="90" w:type="dxa"/>
              <w:right w:w="90" w:type="dxa"/>
            </w:tcMar>
          </w:tcPr>
          <w:p w14:paraId="3B2A9190" w14:textId="6548A614" w:rsidR="2261B568" w:rsidRDefault="00BF6463" w:rsidP="00B658E2">
            <w:pPr>
              <w:spacing w:line="276" w:lineRule="auto"/>
              <w:jc w:val="right"/>
            </w:pPr>
            <w:r>
              <w:rPr>
                <w:lang w:val="sl-SI"/>
              </w:rPr>
              <w:t xml:space="preserve">Do </w:t>
            </w:r>
            <w:r w:rsidRPr="165EAAF3">
              <w:rPr>
                <w:lang w:val="sl-SI"/>
              </w:rPr>
              <w:t>31. 8. 2028</w:t>
            </w:r>
          </w:p>
        </w:tc>
      </w:tr>
      <w:tr w:rsidR="2261B568" w14:paraId="0187210B" w14:textId="77777777" w:rsidTr="10DE02B8">
        <w:trPr>
          <w:trHeight w:val="300"/>
        </w:trPr>
        <w:tc>
          <w:tcPr>
            <w:tcW w:w="6930" w:type="dxa"/>
            <w:tcBorders>
              <w:top w:val="single" w:sz="6" w:space="0" w:color="auto"/>
              <w:left w:val="single" w:sz="6" w:space="0" w:color="auto"/>
              <w:bottom w:val="single" w:sz="6" w:space="0" w:color="auto"/>
              <w:right w:val="single" w:sz="6" w:space="0" w:color="auto"/>
            </w:tcBorders>
            <w:tcMar>
              <w:left w:w="90" w:type="dxa"/>
              <w:right w:w="90" w:type="dxa"/>
            </w:tcMar>
          </w:tcPr>
          <w:p w14:paraId="60F59205" w14:textId="7F2FA6DE" w:rsidR="2261B568" w:rsidRDefault="59EAD6E6" w:rsidP="00BF6463">
            <w:pPr>
              <w:spacing w:line="276" w:lineRule="auto"/>
              <w:jc w:val="both"/>
            </w:pPr>
            <w:r w:rsidRPr="165EAAF3">
              <w:rPr>
                <w:lang w:val="sl-SI"/>
              </w:rPr>
              <w:t>Vzdrževanje in optimizacija algoritma</w:t>
            </w:r>
          </w:p>
        </w:tc>
        <w:tc>
          <w:tcPr>
            <w:tcW w:w="2115" w:type="dxa"/>
            <w:tcBorders>
              <w:top w:val="single" w:sz="6" w:space="0" w:color="auto"/>
              <w:left w:val="single" w:sz="6" w:space="0" w:color="auto"/>
              <w:bottom w:val="single" w:sz="6" w:space="0" w:color="auto"/>
              <w:right w:val="single" w:sz="6" w:space="0" w:color="auto"/>
            </w:tcBorders>
            <w:shd w:val="clear" w:color="auto" w:fill="D6E3BC" w:themeFill="accent3" w:themeFillTint="66"/>
            <w:tcMar>
              <w:left w:w="90" w:type="dxa"/>
              <w:right w:w="90" w:type="dxa"/>
            </w:tcMar>
          </w:tcPr>
          <w:p w14:paraId="6481670A" w14:textId="55AFEF22" w:rsidR="2261B568" w:rsidRDefault="008D6A82" w:rsidP="00B658E2">
            <w:pPr>
              <w:spacing w:line="276" w:lineRule="auto"/>
              <w:jc w:val="right"/>
            </w:pPr>
            <w:r>
              <w:rPr>
                <w:lang w:val="sl-SI"/>
              </w:rPr>
              <w:t xml:space="preserve">Do </w:t>
            </w:r>
            <w:r w:rsidR="59EAD6E6" w:rsidRPr="165EAAF3">
              <w:rPr>
                <w:lang w:val="sl-SI"/>
              </w:rPr>
              <w:t>31. 8. 2028</w:t>
            </w:r>
          </w:p>
        </w:tc>
      </w:tr>
    </w:tbl>
    <w:p w14:paraId="664EF75F" w14:textId="73795273" w:rsidR="3CBB0B32" w:rsidRDefault="3CBB0B32" w:rsidP="001539C7">
      <w:pPr>
        <w:spacing w:before="240"/>
        <w:jc w:val="both"/>
        <w:rPr>
          <w:color w:val="000000" w:themeColor="text1"/>
        </w:rPr>
      </w:pPr>
      <w:r w:rsidRPr="165EAAF3">
        <w:rPr>
          <w:color w:val="000000" w:themeColor="text1"/>
          <w:lang w:val="sl-SI"/>
        </w:rPr>
        <w:t>Pričakovan rezultat funkcionalnosti je nabor posameznih želenih poklicev s prikazom ujemanja med posameznikovimi lastnostmi in lastnostmi prostih delovnih mest ter podroben pregled ujemanja po različnih podatkih (glede na kompetence, oddaljenost od delovnega mesta, razpoložljiva delovna mesta, vrsto zaposlitve, delovni čas, znanje jezikov …). Pričakovan rezultat je tudi nabor predlogov za boljše ujemanje glede na ocenjeno vrzel med posameznikovimi lastnostmi in predlaganim povezanim poklicem – v katere programe se posameznik lahko vključi, da pridobi določena manjkajoča znanja in kompetence.</w:t>
      </w:r>
    </w:p>
    <w:p w14:paraId="213E88C9" w14:textId="7B3CC9E9" w:rsidR="3CBB0B32" w:rsidRDefault="3CBB0B32" w:rsidP="001539C7">
      <w:pPr>
        <w:spacing w:before="240"/>
        <w:jc w:val="both"/>
        <w:rPr>
          <w:color w:val="000000" w:themeColor="text1"/>
        </w:rPr>
      </w:pPr>
      <w:r w:rsidRPr="165EAAF3">
        <w:rPr>
          <w:i/>
          <w:iCs/>
          <w:color w:val="000000" w:themeColor="text1"/>
          <w:lang w:val="sl-SI"/>
        </w:rPr>
        <w:t>Podrobnosti in dopolnitve funkcionalnosti mojih zaposlitvenih možnosti in povezanih poklicev se med izvedbo predmetnega razpisa dodatno uskladijo z izbranim izvajalcem.</w:t>
      </w:r>
    </w:p>
    <w:sectPr w:rsidR="3CBB0B32">
      <w:footerReference w:type="default" r:id="rId18"/>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DCE6F" w14:textId="77777777" w:rsidR="000E4E62" w:rsidRDefault="000E4E62">
      <w:pPr>
        <w:spacing w:line="240" w:lineRule="auto"/>
      </w:pPr>
      <w:r>
        <w:separator/>
      </w:r>
    </w:p>
  </w:endnote>
  <w:endnote w:type="continuationSeparator" w:id="0">
    <w:p w14:paraId="04A572D5" w14:textId="77777777" w:rsidR="000E4E62" w:rsidRDefault="000E4E62">
      <w:pPr>
        <w:spacing w:line="240" w:lineRule="auto"/>
      </w:pPr>
      <w:r>
        <w:continuationSeparator/>
      </w:r>
    </w:p>
  </w:endnote>
  <w:endnote w:type="continuationNotice" w:id="1">
    <w:p w14:paraId="7229D3C3" w14:textId="77777777" w:rsidR="000E4E62" w:rsidRDefault="000E4E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ter">
    <w:panose1 w:val="02000503000000020004"/>
    <w:charset w:val="EE"/>
    <w:family w:val="auto"/>
    <w:pitch w:val="variable"/>
    <w:sig w:usb0="E00002FF" w:usb1="1200A1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23066554"/>
      <w:docPartObj>
        <w:docPartGallery w:val="Page Numbers (Bottom of Page)"/>
        <w:docPartUnique/>
      </w:docPartObj>
    </w:sdtPr>
    <w:sdtEndPr/>
    <w:sdtContent>
      <w:p w14:paraId="33B2FBA1" w14:textId="62F19F28" w:rsidR="000E4E62" w:rsidRDefault="000E4E62">
        <w:pPr>
          <w:pStyle w:val="Noga"/>
          <w:jc w:val="center"/>
        </w:pPr>
        <w:r w:rsidRPr="165EAAF3">
          <w:rPr>
            <w:lang w:val="sl-SI"/>
          </w:rPr>
          <w:fldChar w:fldCharType="begin"/>
        </w:r>
        <w:r>
          <w:instrText>PAGE   \* MERGEFORMAT</w:instrText>
        </w:r>
        <w:r w:rsidRPr="165EAAF3">
          <w:fldChar w:fldCharType="separate"/>
        </w:r>
        <w:r w:rsidRPr="165EAAF3">
          <w:rPr>
            <w:lang w:val="sl-SI"/>
          </w:rPr>
          <w:t>2</w:t>
        </w:r>
        <w:r w:rsidRPr="165EAAF3">
          <w:rPr>
            <w:lang w:val="sl-SI"/>
          </w:rPr>
          <w:fldChar w:fldCharType="end"/>
        </w:r>
      </w:p>
    </w:sdtContent>
  </w:sdt>
  <w:p w14:paraId="00A495A0" w14:textId="77777777" w:rsidR="000E4E62" w:rsidRDefault="000E4E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E56AA" w14:textId="77777777" w:rsidR="000E4E62" w:rsidRDefault="000E4E62">
      <w:pPr>
        <w:spacing w:line="240" w:lineRule="auto"/>
      </w:pPr>
      <w:r>
        <w:separator/>
      </w:r>
    </w:p>
  </w:footnote>
  <w:footnote w:type="continuationSeparator" w:id="0">
    <w:p w14:paraId="2A8245CE" w14:textId="77777777" w:rsidR="000E4E62" w:rsidRDefault="000E4E62">
      <w:pPr>
        <w:spacing w:line="240" w:lineRule="auto"/>
      </w:pPr>
      <w:r>
        <w:continuationSeparator/>
      </w:r>
    </w:p>
  </w:footnote>
  <w:footnote w:type="continuationNotice" w:id="1">
    <w:p w14:paraId="7E5E315B" w14:textId="77777777" w:rsidR="000E4E62" w:rsidRDefault="000E4E62">
      <w:pPr>
        <w:spacing w:line="240" w:lineRule="auto"/>
      </w:pPr>
    </w:p>
  </w:footnote>
  <w:footnote w:id="2">
    <w:p w14:paraId="2152FDDB" w14:textId="49E160EB" w:rsidR="000E4E62" w:rsidRPr="00C00B50" w:rsidRDefault="000E4E62" w:rsidP="00686BC4">
      <w:pPr>
        <w:jc w:val="both"/>
        <w:rPr>
          <w:sz w:val="18"/>
          <w:szCs w:val="18"/>
        </w:rPr>
      </w:pPr>
      <w:r w:rsidRPr="00CD4C68">
        <w:rPr>
          <w:rStyle w:val="Sprotnaopomba-sklic"/>
          <w:sz w:val="18"/>
          <w:szCs w:val="18"/>
        </w:rPr>
        <w:footnoteRef/>
      </w:r>
      <w:r w:rsidRPr="00C00B50">
        <w:rPr>
          <w:sz w:val="18"/>
          <w:szCs w:val="18"/>
        </w:rPr>
        <w:t xml:space="preserve"> Programi mikrodokazil v Sloveniji trenutno še niso v celoti formalizirani in se izvajajo zgolj poskusno, zato je ta del vsebine odvisen od realizacije omogočanja pridobivanja specifičnih kompetenc in znanj skozi sistem mikrodokozil na nacionalnem nivoju.</w:t>
      </w:r>
    </w:p>
  </w:footnote>
  <w:footnote w:id="3">
    <w:p w14:paraId="1F022781" w14:textId="725BFAB7" w:rsidR="000E4E62" w:rsidRPr="00C00B50" w:rsidRDefault="000E4E62">
      <w:pPr>
        <w:pStyle w:val="Sprotnaopomba-besedilo"/>
        <w:rPr>
          <w:lang w:val="sl-SI"/>
        </w:rPr>
      </w:pPr>
      <w:r>
        <w:rPr>
          <w:rStyle w:val="Sprotnaopomba-sklic"/>
        </w:rPr>
        <w:footnoteRef/>
      </w:r>
      <w:r>
        <w:t xml:space="preserve"> </w:t>
      </w:r>
      <w:r w:rsidRPr="1FC7BE0E">
        <w:rPr>
          <w:sz w:val="18"/>
          <w:szCs w:val="18"/>
        </w:rPr>
        <w:t>Regresijska analiza se izvaja v orodju Eviews</w:t>
      </w:r>
    </w:p>
  </w:footnote>
  <w:footnote w:id="4">
    <w:p w14:paraId="7BB98E10" w14:textId="1ED1D8F3" w:rsidR="000E4E62" w:rsidRPr="00C00B50" w:rsidRDefault="000E4E62" w:rsidP="165EAAF3">
      <w:pPr>
        <w:rPr>
          <w:sz w:val="18"/>
          <w:szCs w:val="18"/>
        </w:rPr>
      </w:pPr>
      <w:r>
        <w:rPr>
          <w:rStyle w:val="Sprotnaopomba-sklic"/>
        </w:rPr>
        <w:footnoteRef/>
      </w:r>
      <w:r>
        <w:t xml:space="preserve"> </w:t>
      </w:r>
      <w:r w:rsidRPr="1FC7BE0E">
        <w:rPr>
          <w:sz w:val="18"/>
          <w:szCs w:val="18"/>
        </w:rPr>
        <w:t>Scenariji se bodo med seboj razlikovali po vhodnih podatkih, sam izračun oziroma modeli potrebni za to pa bodo enaki.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E55A3"/>
    <w:multiLevelType w:val="hybridMultilevel"/>
    <w:tmpl w:val="4142F2C8"/>
    <w:lvl w:ilvl="0" w:tplc="E02EE798">
      <w:start w:val="3"/>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9154AC"/>
    <w:multiLevelType w:val="hybridMultilevel"/>
    <w:tmpl w:val="15E2D7F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6BCDA79"/>
    <w:multiLevelType w:val="hybridMultilevel"/>
    <w:tmpl w:val="FFFFFFFF"/>
    <w:lvl w:ilvl="0" w:tplc="4BF096C6">
      <w:start w:val="1"/>
      <w:numFmt w:val="bullet"/>
      <w:lvlText w:val=""/>
      <w:lvlJc w:val="left"/>
      <w:pPr>
        <w:ind w:left="786" w:hanging="360"/>
      </w:pPr>
      <w:rPr>
        <w:rFonts w:ascii="Symbol" w:hAnsi="Symbol" w:hint="default"/>
      </w:rPr>
    </w:lvl>
    <w:lvl w:ilvl="1" w:tplc="AE4E8708">
      <w:start w:val="1"/>
      <w:numFmt w:val="bullet"/>
      <w:lvlText w:val="o"/>
      <w:lvlJc w:val="left"/>
      <w:pPr>
        <w:ind w:left="1506" w:hanging="360"/>
      </w:pPr>
      <w:rPr>
        <w:rFonts w:ascii="Courier New" w:hAnsi="Courier New" w:hint="default"/>
      </w:rPr>
    </w:lvl>
    <w:lvl w:ilvl="2" w:tplc="A17CB074">
      <w:start w:val="1"/>
      <w:numFmt w:val="bullet"/>
      <w:lvlText w:val=""/>
      <w:lvlJc w:val="left"/>
      <w:pPr>
        <w:ind w:left="2226" w:hanging="360"/>
      </w:pPr>
      <w:rPr>
        <w:rFonts w:ascii="Wingdings" w:hAnsi="Wingdings" w:hint="default"/>
      </w:rPr>
    </w:lvl>
    <w:lvl w:ilvl="3" w:tplc="DE5E3836">
      <w:start w:val="1"/>
      <w:numFmt w:val="bullet"/>
      <w:lvlText w:val=""/>
      <w:lvlJc w:val="left"/>
      <w:pPr>
        <w:ind w:left="2946" w:hanging="360"/>
      </w:pPr>
      <w:rPr>
        <w:rFonts w:ascii="Symbol" w:hAnsi="Symbol" w:hint="default"/>
      </w:rPr>
    </w:lvl>
    <w:lvl w:ilvl="4" w:tplc="BC1646AE">
      <w:start w:val="1"/>
      <w:numFmt w:val="bullet"/>
      <w:lvlText w:val="o"/>
      <w:lvlJc w:val="left"/>
      <w:pPr>
        <w:ind w:left="3666" w:hanging="360"/>
      </w:pPr>
      <w:rPr>
        <w:rFonts w:ascii="Courier New" w:hAnsi="Courier New" w:hint="default"/>
      </w:rPr>
    </w:lvl>
    <w:lvl w:ilvl="5" w:tplc="E74C04E0">
      <w:start w:val="1"/>
      <w:numFmt w:val="bullet"/>
      <w:lvlText w:val=""/>
      <w:lvlJc w:val="left"/>
      <w:pPr>
        <w:ind w:left="4386" w:hanging="360"/>
      </w:pPr>
      <w:rPr>
        <w:rFonts w:ascii="Wingdings" w:hAnsi="Wingdings" w:hint="default"/>
      </w:rPr>
    </w:lvl>
    <w:lvl w:ilvl="6" w:tplc="6E9A9720">
      <w:start w:val="1"/>
      <w:numFmt w:val="bullet"/>
      <w:lvlText w:val=""/>
      <w:lvlJc w:val="left"/>
      <w:pPr>
        <w:ind w:left="5106" w:hanging="360"/>
      </w:pPr>
      <w:rPr>
        <w:rFonts w:ascii="Symbol" w:hAnsi="Symbol" w:hint="default"/>
      </w:rPr>
    </w:lvl>
    <w:lvl w:ilvl="7" w:tplc="3BE655A6">
      <w:start w:val="1"/>
      <w:numFmt w:val="bullet"/>
      <w:lvlText w:val="o"/>
      <w:lvlJc w:val="left"/>
      <w:pPr>
        <w:ind w:left="5826" w:hanging="360"/>
      </w:pPr>
      <w:rPr>
        <w:rFonts w:ascii="Courier New" w:hAnsi="Courier New" w:hint="default"/>
      </w:rPr>
    </w:lvl>
    <w:lvl w:ilvl="8" w:tplc="4E28B2F2">
      <w:start w:val="1"/>
      <w:numFmt w:val="bullet"/>
      <w:lvlText w:val=""/>
      <w:lvlJc w:val="left"/>
      <w:pPr>
        <w:ind w:left="6546" w:hanging="360"/>
      </w:pPr>
      <w:rPr>
        <w:rFonts w:ascii="Wingdings" w:hAnsi="Wingdings" w:hint="default"/>
      </w:rPr>
    </w:lvl>
  </w:abstractNum>
  <w:abstractNum w:abstractNumId="3" w15:restartNumberingAfterBreak="0">
    <w:nsid w:val="1B902C56"/>
    <w:multiLevelType w:val="hybridMultilevel"/>
    <w:tmpl w:val="38125BF0"/>
    <w:lvl w:ilvl="0" w:tplc="6BDC737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C66EFBE"/>
    <w:multiLevelType w:val="hybridMultilevel"/>
    <w:tmpl w:val="FFFFFFFF"/>
    <w:lvl w:ilvl="0" w:tplc="37D41FEE">
      <w:start w:val="1"/>
      <w:numFmt w:val="bullet"/>
      <w:lvlText w:val=""/>
      <w:lvlJc w:val="left"/>
      <w:pPr>
        <w:ind w:left="786" w:hanging="360"/>
      </w:pPr>
      <w:rPr>
        <w:rFonts w:ascii="Symbol" w:hAnsi="Symbol" w:hint="default"/>
      </w:rPr>
    </w:lvl>
    <w:lvl w:ilvl="1" w:tplc="4CD2A334">
      <w:start w:val="1"/>
      <w:numFmt w:val="bullet"/>
      <w:lvlText w:val="o"/>
      <w:lvlJc w:val="left"/>
      <w:pPr>
        <w:ind w:left="1506" w:hanging="360"/>
      </w:pPr>
      <w:rPr>
        <w:rFonts w:ascii="Courier New" w:hAnsi="Courier New" w:hint="default"/>
      </w:rPr>
    </w:lvl>
    <w:lvl w:ilvl="2" w:tplc="988CBB80">
      <w:start w:val="1"/>
      <w:numFmt w:val="bullet"/>
      <w:lvlText w:val=""/>
      <w:lvlJc w:val="left"/>
      <w:pPr>
        <w:ind w:left="2226" w:hanging="360"/>
      </w:pPr>
      <w:rPr>
        <w:rFonts w:ascii="Wingdings" w:hAnsi="Wingdings" w:hint="default"/>
      </w:rPr>
    </w:lvl>
    <w:lvl w:ilvl="3" w:tplc="CAE2D916">
      <w:start w:val="1"/>
      <w:numFmt w:val="bullet"/>
      <w:lvlText w:val=""/>
      <w:lvlJc w:val="left"/>
      <w:pPr>
        <w:ind w:left="2946" w:hanging="360"/>
      </w:pPr>
      <w:rPr>
        <w:rFonts w:ascii="Symbol" w:hAnsi="Symbol" w:hint="default"/>
      </w:rPr>
    </w:lvl>
    <w:lvl w:ilvl="4" w:tplc="A51A6778">
      <w:start w:val="1"/>
      <w:numFmt w:val="bullet"/>
      <w:lvlText w:val="o"/>
      <w:lvlJc w:val="left"/>
      <w:pPr>
        <w:ind w:left="3666" w:hanging="360"/>
      </w:pPr>
      <w:rPr>
        <w:rFonts w:ascii="Courier New" w:hAnsi="Courier New" w:hint="default"/>
      </w:rPr>
    </w:lvl>
    <w:lvl w:ilvl="5" w:tplc="0682E6EC">
      <w:start w:val="1"/>
      <w:numFmt w:val="bullet"/>
      <w:lvlText w:val=""/>
      <w:lvlJc w:val="left"/>
      <w:pPr>
        <w:ind w:left="4386" w:hanging="360"/>
      </w:pPr>
      <w:rPr>
        <w:rFonts w:ascii="Wingdings" w:hAnsi="Wingdings" w:hint="default"/>
      </w:rPr>
    </w:lvl>
    <w:lvl w:ilvl="6" w:tplc="7CDA1F00">
      <w:start w:val="1"/>
      <w:numFmt w:val="bullet"/>
      <w:lvlText w:val=""/>
      <w:lvlJc w:val="left"/>
      <w:pPr>
        <w:ind w:left="5106" w:hanging="360"/>
      </w:pPr>
      <w:rPr>
        <w:rFonts w:ascii="Symbol" w:hAnsi="Symbol" w:hint="default"/>
      </w:rPr>
    </w:lvl>
    <w:lvl w:ilvl="7" w:tplc="CE9818F0">
      <w:start w:val="1"/>
      <w:numFmt w:val="bullet"/>
      <w:lvlText w:val="o"/>
      <w:lvlJc w:val="left"/>
      <w:pPr>
        <w:ind w:left="5826" w:hanging="360"/>
      </w:pPr>
      <w:rPr>
        <w:rFonts w:ascii="Courier New" w:hAnsi="Courier New" w:hint="default"/>
      </w:rPr>
    </w:lvl>
    <w:lvl w:ilvl="8" w:tplc="ED56BF4E">
      <w:start w:val="1"/>
      <w:numFmt w:val="bullet"/>
      <w:lvlText w:val=""/>
      <w:lvlJc w:val="left"/>
      <w:pPr>
        <w:ind w:left="6546" w:hanging="360"/>
      </w:pPr>
      <w:rPr>
        <w:rFonts w:ascii="Wingdings" w:hAnsi="Wingdings" w:hint="default"/>
      </w:rPr>
    </w:lvl>
  </w:abstractNum>
  <w:abstractNum w:abstractNumId="5" w15:restartNumberingAfterBreak="0">
    <w:nsid w:val="1CBD3475"/>
    <w:multiLevelType w:val="hybridMultilevel"/>
    <w:tmpl w:val="51FC8A96"/>
    <w:lvl w:ilvl="0" w:tplc="6BDC737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2D638D5"/>
    <w:multiLevelType w:val="hybridMultilevel"/>
    <w:tmpl w:val="94E45BFE"/>
    <w:lvl w:ilvl="0" w:tplc="7236064A">
      <w:start w:val="1"/>
      <w:numFmt w:val="bullet"/>
      <w:lvlText w:val="-"/>
      <w:lvlJc w:val="left"/>
      <w:pPr>
        <w:ind w:left="720" w:hanging="360"/>
      </w:pPr>
      <w:rPr>
        <w:rFonts w:ascii="Symbol" w:hAnsi="Symbol" w:hint="default"/>
      </w:rPr>
    </w:lvl>
    <w:lvl w:ilvl="1" w:tplc="8A1235E0">
      <w:start w:val="1"/>
      <w:numFmt w:val="bullet"/>
      <w:lvlText w:val="o"/>
      <w:lvlJc w:val="left"/>
      <w:pPr>
        <w:ind w:left="1440" w:hanging="360"/>
      </w:pPr>
      <w:rPr>
        <w:rFonts w:ascii="Courier New" w:hAnsi="Courier New" w:hint="default"/>
      </w:rPr>
    </w:lvl>
    <w:lvl w:ilvl="2" w:tplc="2E52617C">
      <w:start w:val="1"/>
      <w:numFmt w:val="bullet"/>
      <w:lvlText w:val=""/>
      <w:lvlJc w:val="left"/>
      <w:pPr>
        <w:ind w:left="2160" w:hanging="360"/>
      </w:pPr>
      <w:rPr>
        <w:rFonts w:ascii="Wingdings" w:hAnsi="Wingdings" w:hint="default"/>
      </w:rPr>
    </w:lvl>
    <w:lvl w:ilvl="3" w:tplc="579C8022">
      <w:start w:val="1"/>
      <w:numFmt w:val="bullet"/>
      <w:lvlText w:val=""/>
      <w:lvlJc w:val="left"/>
      <w:pPr>
        <w:ind w:left="2880" w:hanging="360"/>
      </w:pPr>
      <w:rPr>
        <w:rFonts w:ascii="Symbol" w:hAnsi="Symbol" w:hint="default"/>
      </w:rPr>
    </w:lvl>
    <w:lvl w:ilvl="4" w:tplc="FE861ABE">
      <w:start w:val="1"/>
      <w:numFmt w:val="bullet"/>
      <w:lvlText w:val="o"/>
      <w:lvlJc w:val="left"/>
      <w:pPr>
        <w:ind w:left="3600" w:hanging="360"/>
      </w:pPr>
      <w:rPr>
        <w:rFonts w:ascii="Courier New" w:hAnsi="Courier New" w:hint="default"/>
      </w:rPr>
    </w:lvl>
    <w:lvl w:ilvl="5" w:tplc="745EC7A4">
      <w:start w:val="1"/>
      <w:numFmt w:val="bullet"/>
      <w:lvlText w:val=""/>
      <w:lvlJc w:val="left"/>
      <w:pPr>
        <w:ind w:left="4320" w:hanging="360"/>
      </w:pPr>
      <w:rPr>
        <w:rFonts w:ascii="Wingdings" w:hAnsi="Wingdings" w:hint="default"/>
      </w:rPr>
    </w:lvl>
    <w:lvl w:ilvl="6" w:tplc="815E7A82">
      <w:start w:val="1"/>
      <w:numFmt w:val="bullet"/>
      <w:lvlText w:val=""/>
      <w:lvlJc w:val="left"/>
      <w:pPr>
        <w:ind w:left="5040" w:hanging="360"/>
      </w:pPr>
      <w:rPr>
        <w:rFonts w:ascii="Symbol" w:hAnsi="Symbol" w:hint="default"/>
      </w:rPr>
    </w:lvl>
    <w:lvl w:ilvl="7" w:tplc="3BF22D0E">
      <w:start w:val="1"/>
      <w:numFmt w:val="bullet"/>
      <w:lvlText w:val="o"/>
      <w:lvlJc w:val="left"/>
      <w:pPr>
        <w:ind w:left="5760" w:hanging="360"/>
      </w:pPr>
      <w:rPr>
        <w:rFonts w:ascii="Courier New" w:hAnsi="Courier New" w:hint="default"/>
      </w:rPr>
    </w:lvl>
    <w:lvl w:ilvl="8" w:tplc="D1EE358E">
      <w:start w:val="1"/>
      <w:numFmt w:val="bullet"/>
      <w:lvlText w:val=""/>
      <w:lvlJc w:val="left"/>
      <w:pPr>
        <w:ind w:left="6480" w:hanging="360"/>
      </w:pPr>
      <w:rPr>
        <w:rFonts w:ascii="Wingdings" w:hAnsi="Wingdings" w:hint="default"/>
      </w:rPr>
    </w:lvl>
  </w:abstractNum>
  <w:abstractNum w:abstractNumId="7" w15:restartNumberingAfterBreak="0">
    <w:nsid w:val="2802C0ED"/>
    <w:multiLevelType w:val="hybridMultilevel"/>
    <w:tmpl w:val="94C492E4"/>
    <w:lvl w:ilvl="0" w:tplc="CF6C21B6">
      <w:start w:val="1"/>
      <w:numFmt w:val="bullet"/>
      <w:lvlText w:val=""/>
      <w:lvlJc w:val="left"/>
      <w:pPr>
        <w:ind w:left="720" w:hanging="360"/>
      </w:pPr>
      <w:rPr>
        <w:rFonts w:ascii="Symbol" w:hAnsi="Symbol" w:hint="default"/>
      </w:rPr>
    </w:lvl>
    <w:lvl w:ilvl="1" w:tplc="996A1FAE">
      <w:start w:val="1"/>
      <w:numFmt w:val="bullet"/>
      <w:lvlText w:val="o"/>
      <w:lvlJc w:val="left"/>
      <w:pPr>
        <w:ind w:left="1440" w:hanging="360"/>
      </w:pPr>
      <w:rPr>
        <w:rFonts w:ascii="Courier New" w:hAnsi="Courier New" w:hint="default"/>
      </w:rPr>
    </w:lvl>
    <w:lvl w:ilvl="2" w:tplc="A6C8CA38">
      <w:start w:val="1"/>
      <w:numFmt w:val="bullet"/>
      <w:lvlText w:val=""/>
      <w:lvlJc w:val="left"/>
      <w:pPr>
        <w:ind w:left="2160" w:hanging="360"/>
      </w:pPr>
      <w:rPr>
        <w:rFonts w:ascii="Wingdings" w:hAnsi="Wingdings" w:hint="default"/>
      </w:rPr>
    </w:lvl>
    <w:lvl w:ilvl="3" w:tplc="4EC65FB6">
      <w:start w:val="1"/>
      <w:numFmt w:val="bullet"/>
      <w:lvlText w:val=""/>
      <w:lvlJc w:val="left"/>
      <w:pPr>
        <w:ind w:left="2880" w:hanging="360"/>
      </w:pPr>
      <w:rPr>
        <w:rFonts w:ascii="Symbol" w:hAnsi="Symbol" w:hint="default"/>
      </w:rPr>
    </w:lvl>
    <w:lvl w:ilvl="4" w:tplc="3D1828F8">
      <w:start w:val="1"/>
      <w:numFmt w:val="bullet"/>
      <w:lvlText w:val="o"/>
      <w:lvlJc w:val="left"/>
      <w:pPr>
        <w:ind w:left="3600" w:hanging="360"/>
      </w:pPr>
      <w:rPr>
        <w:rFonts w:ascii="Courier New" w:hAnsi="Courier New" w:hint="default"/>
      </w:rPr>
    </w:lvl>
    <w:lvl w:ilvl="5" w:tplc="34DA1DAA">
      <w:start w:val="1"/>
      <w:numFmt w:val="bullet"/>
      <w:lvlText w:val=""/>
      <w:lvlJc w:val="left"/>
      <w:pPr>
        <w:ind w:left="4320" w:hanging="360"/>
      </w:pPr>
      <w:rPr>
        <w:rFonts w:ascii="Wingdings" w:hAnsi="Wingdings" w:hint="default"/>
      </w:rPr>
    </w:lvl>
    <w:lvl w:ilvl="6" w:tplc="4EA450C2">
      <w:start w:val="1"/>
      <w:numFmt w:val="bullet"/>
      <w:lvlText w:val=""/>
      <w:lvlJc w:val="left"/>
      <w:pPr>
        <w:ind w:left="5040" w:hanging="360"/>
      </w:pPr>
      <w:rPr>
        <w:rFonts w:ascii="Symbol" w:hAnsi="Symbol" w:hint="default"/>
      </w:rPr>
    </w:lvl>
    <w:lvl w:ilvl="7" w:tplc="BCFA77A2">
      <w:start w:val="1"/>
      <w:numFmt w:val="bullet"/>
      <w:lvlText w:val="o"/>
      <w:lvlJc w:val="left"/>
      <w:pPr>
        <w:ind w:left="5760" w:hanging="360"/>
      </w:pPr>
      <w:rPr>
        <w:rFonts w:ascii="Courier New" w:hAnsi="Courier New" w:hint="default"/>
      </w:rPr>
    </w:lvl>
    <w:lvl w:ilvl="8" w:tplc="E7A2D138">
      <w:start w:val="1"/>
      <w:numFmt w:val="bullet"/>
      <w:lvlText w:val=""/>
      <w:lvlJc w:val="left"/>
      <w:pPr>
        <w:ind w:left="6480" w:hanging="360"/>
      </w:pPr>
      <w:rPr>
        <w:rFonts w:ascii="Wingdings" w:hAnsi="Wingdings" w:hint="default"/>
      </w:rPr>
    </w:lvl>
  </w:abstractNum>
  <w:abstractNum w:abstractNumId="8" w15:restartNumberingAfterBreak="0">
    <w:nsid w:val="2D363A8F"/>
    <w:multiLevelType w:val="hybridMultilevel"/>
    <w:tmpl w:val="E12CDF34"/>
    <w:lvl w:ilvl="0" w:tplc="6BDC737A">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7F4437F"/>
    <w:multiLevelType w:val="hybridMultilevel"/>
    <w:tmpl w:val="18CCA754"/>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8017D2F"/>
    <w:multiLevelType w:val="multilevel"/>
    <w:tmpl w:val="FFFFFFFF"/>
    <w:lvl w:ilvl="0">
      <w:start w:val="1"/>
      <w:numFmt w:val="bullet"/>
      <w:lvlText w:val="⋅"/>
      <w:lvlJc w:val="left"/>
      <w:pPr>
        <w:ind w:left="360" w:hanging="360"/>
      </w:pPr>
      <w:rPr>
        <w:rFonts w:ascii="Noto Sans Symbols" w:hAnsi="Noto Sans Symbol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D8AC6"/>
    <w:multiLevelType w:val="hybridMultilevel"/>
    <w:tmpl w:val="FFFFFFFF"/>
    <w:lvl w:ilvl="0" w:tplc="1E60A5AA">
      <w:start w:val="1"/>
      <w:numFmt w:val="bullet"/>
      <w:lvlText w:val=""/>
      <w:lvlJc w:val="left"/>
      <w:pPr>
        <w:ind w:left="720" w:hanging="360"/>
      </w:pPr>
      <w:rPr>
        <w:rFonts w:ascii="Symbol" w:hAnsi="Symbol" w:hint="default"/>
      </w:rPr>
    </w:lvl>
    <w:lvl w:ilvl="1" w:tplc="146A7A1C">
      <w:start w:val="1"/>
      <w:numFmt w:val="bullet"/>
      <w:lvlText w:val="o"/>
      <w:lvlJc w:val="left"/>
      <w:pPr>
        <w:ind w:left="1440" w:hanging="360"/>
      </w:pPr>
      <w:rPr>
        <w:rFonts w:ascii="Courier New" w:hAnsi="Courier New" w:hint="default"/>
      </w:rPr>
    </w:lvl>
    <w:lvl w:ilvl="2" w:tplc="FD94E58E">
      <w:start w:val="1"/>
      <w:numFmt w:val="bullet"/>
      <w:lvlText w:val=""/>
      <w:lvlJc w:val="left"/>
      <w:pPr>
        <w:ind w:left="2160" w:hanging="360"/>
      </w:pPr>
      <w:rPr>
        <w:rFonts w:ascii="Wingdings" w:hAnsi="Wingdings" w:hint="default"/>
      </w:rPr>
    </w:lvl>
    <w:lvl w:ilvl="3" w:tplc="29B0C744">
      <w:start w:val="1"/>
      <w:numFmt w:val="bullet"/>
      <w:lvlText w:val=""/>
      <w:lvlJc w:val="left"/>
      <w:pPr>
        <w:ind w:left="2880" w:hanging="360"/>
      </w:pPr>
      <w:rPr>
        <w:rFonts w:ascii="Symbol" w:hAnsi="Symbol" w:hint="default"/>
      </w:rPr>
    </w:lvl>
    <w:lvl w:ilvl="4" w:tplc="17B02D3C">
      <w:start w:val="1"/>
      <w:numFmt w:val="bullet"/>
      <w:lvlText w:val="o"/>
      <w:lvlJc w:val="left"/>
      <w:pPr>
        <w:ind w:left="3600" w:hanging="360"/>
      </w:pPr>
      <w:rPr>
        <w:rFonts w:ascii="Courier New" w:hAnsi="Courier New" w:hint="default"/>
      </w:rPr>
    </w:lvl>
    <w:lvl w:ilvl="5" w:tplc="9A9CE976">
      <w:start w:val="1"/>
      <w:numFmt w:val="bullet"/>
      <w:lvlText w:val=""/>
      <w:lvlJc w:val="left"/>
      <w:pPr>
        <w:ind w:left="4320" w:hanging="360"/>
      </w:pPr>
      <w:rPr>
        <w:rFonts w:ascii="Wingdings" w:hAnsi="Wingdings" w:hint="default"/>
      </w:rPr>
    </w:lvl>
    <w:lvl w:ilvl="6" w:tplc="0BB2F6FA">
      <w:start w:val="1"/>
      <w:numFmt w:val="bullet"/>
      <w:lvlText w:val=""/>
      <w:lvlJc w:val="left"/>
      <w:pPr>
        <w:ind w:left="5040" w:hanging="360"/>
      </w:pPr>
      <w:rPr>
        <w:rFonts w:ascii="Symbol" w:hAnsi="Symbol" w:hint="default"/>
      </w:rPr>
    </w:lvl>
    <w:lvl w:ilvl="7" w:tplc="600045CA">
      <w:start w:val="1"/>
      <w:numFmt w:val="bullet"/>
      <w:lvlText w:val="o"/>
      <w:lvlJc w:val="left"/>
      <w:pPr>
        <w:ind w:left="5760" w:hanging="360"/>
      </w:pPr>
      <w:rPr>
        <w:rFonts w:ascii="Courier New" w:hAnsi="Courier New" w:hint="default"/>
      </w:rPr>
    </w:lvl>
    <w:lvl w:ilvl="8" w:tplc="DF127428">
      <w:start w:val="1"/>
      <w:numFmt w:val="bullet"/>
      <w:lvlText w:val=""/>
      <w:lvlJc w:val="left"/>
      <w:pPr>
        <w:ind w:left="6480" w:hanging="360"/>
      </w:pPr>
      <w:rPr>
        <w:rFonts w:ascii="Wingdings" w:hAnsi="Wingdings" w:hint="default"/>
      </w:rPr>
    </w:lvl>
  </w:abstractNum>
  <w:abstractNum w:abstractNumId="12" w15:restartNumberingAfterBreak="0">
    <w:nsid w:val="39745FBF"/>
    <w:multiLevelType w:val="multilevel"/>
    <w:tmpl w:val="E9C00576"/>
    <w:lvl w:ilvl="0">
      <w:start w:val="1"/>
      <w:numFmt w:val="decimal"/>
      <w:pStyle w:val="Naslov1"/>
      <w:lvlText w:val="%1."/>
      <w:lvlJc w:val="left"/>
      <w:pPr>
        <w:ind w:left="360" w:hanging="360"/>
      </w:pPr>
      <w:rPr>
        <w:color w:val="auto"/>
        <w:sz w:val="36"/>
        <w:szCs w:val="36"/>
      </w:rPr>
    </w:lvl>
    <w:lvl w:ilvl="1">
      <w:start w:val="1"/>
      <w:numFmt w:val="decimal"/>
      <w:pStyle w:val="Naslov2"/>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8B7DE4"/>
    <w:multiLevelType w:val="hybridMultilevel"/>
    <w:tmpl w:val="B4E42FAA"/>
    <w:lvl w:ilvl="0" w:tplc="6BDC737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41887EF"/>
    <w:multiLevelType w:val="hybridMultilevel"/>
    <w:tmpl w:val="FFFFFFFF"/>
    <w:lvl w:ilvl="0" w:tplc="E02EE798">
      <w:start w:val="3"/>
      <w:numFmt w:val="bullet"/>
      <w:lvlText w:val="-"/>
      <w:lvlJc w:val="left"/>
      <w:pPr>
        <w:ind w:left="720" w:hanging="360"/>
      </w:pPr>
      <w:rPr>
        <w:rFonts w:ascii="Arial" w:hAnsi="Arial" w:hint="default"/>
      </w:rPr>
    </w:lvl>
    <w:lvl w:ilvl="1" w:tplc="5A2836B0">
      <w:start w:val="1"/>
      <w:numFmt w:val="bullet"/>
      <w:lvlText w:val="o"/>
      <w:lvlJc w:val="left"/>
      <w:pPr>
        <w:ind w:left="1440" w:hanging="360"/>
      </w:pPr>
      <w:rPr>
        <w:rFonts w:ascii="Courier New" w:hAnsi="Courier New" w:hint="default"/>
      </w:rPr>
    </w:lvl>
    <w:lvl w:ilvl="2" w:tplc="60E0FA56">
      <w:start w:val="1"/>
      <w:numFmt w:val="bullet"/>
      <w:lvlText w:val=""/>
      <w:lvlJc w:val="left"/>
      <w:pPr>
        <w:ind w:left="2160" w:hanging="360"/>
      </w:pPr>
      <w:rPr>
        <w:rFonts w:ascii="Wingdings" w:hAnsi="Wingdings" w:hint="default"/>
      </w:rPr>
    </w:lvl>
    <w:lvl w:ilvl="3" w:tplc="68E6DFAE">
      <w:start w:val="1"/>
      <w:numFmt w:val="bullet"/>
      <w:lvlText w:val=""/>
      <w:lvlJc w:val="left"/>
      <w:pPr>
        <w:ind w:left="2880" w:hanging="360"/>
      </w:pPr>
      <w:rPr>
        <w:rFonts w:ascii="Symbol" w:hAnsi="Symbol" w:hint="default"/>
      </w:rPr>
    </w:lvl>
    <w:lvl w:ilvl="4" w:tplc="90069ADC">
      <w:start w:val="1"/>
      <w:numFmt w:val="bullet"/>
      <w:lvlText w:val="o"/>
      <w:lvlJc w:val="left"/>
      <w:pPr>
        <w:ind w:left="3600" w:hanging="360"/>
      </w:pPr>
      <w:rPr>
        <w:rFonts w:ascii="Courier New" w:hAnsi="Courier New" w:hint="default"/>
      </w:rPr>
    </w:lvl>
    <w:lvl w:ilvl="5" w:tplc="6BE827C4">
      <w:start w:val="1"/>
      <w:numFmt w:val="bullet"/>
      <w:lvlText w:val=""/>
      <w:lvlJc w:val="left"/>
      <w:pPr>
        <w:ind w:left="4320" w:hanging="360"/>
      </w:pPr>
      <w:rPr>
        <w:rFonts w:ascii="Wingdings" w:hAnsi="Wingdings" w:hint="default"/>
      </w:rPr>
    </w:lvl>
    <w:lvl w:ilvl="6" w:tplc="DD9C42EE">
      <w:start w:val="1"/>
      <w:numFmt w:val="bullet"/>
      <w:lvlText w:val=""/>
      <w:lvlJc w:val="left"/>
      <w:pPr>
        <w:ind w:left="5040" w:hanging="360"/>
      </w:pPr>
      <w:rPr>
        <w:rFonts w:ascii="Symbol" w:hAnsi="Symbol" w:hint="default"/>
      </w:rPr>
    </w:lvl>
    <w:lvl w:ilvl="7" w:tplc="2B06DF60">
      <w:start w:val="1"/>
      <w:numFmt w:val="bullet"/>
      <w:lvlText w:val="o"/>
      <w:lvlJc w:val="left"/>
      <w:pPr>
        <w:ind w:left="5760" w:hanging="360"/>
      </w:pPr>
      <w:rPr>
        <w:rFonts w:ascii="Courier New" w:hAnsi="Courier New" w:hint="default"/>
      </w:rPr>
    </w:lvl>
    <w:lvl w:ilvl="8" w:tplc="FDCAD2E2">
      <w:start w:val="1"/>
      <w:numFmt w:val="bullet"/>
      <w:lvlText w:val=""/>
      <w:lvlJc w:val="left"/>
      <w:pPr>
        <w:ind w:left="6480" w:hanging="360"/>
      </w:pPr>
      <w:rPr>
        <w:rFonts w:ascii="Wingdings" w:hAnsi="Wingdings" w:hint="default"/>
      </w:rPr>
    </w:lvl>
  </w:abstractNum>
  <w:abstractNum w:abstractNumId="15" w15:restartNumberingAfterBreak="0">
    <w:nsid w:val="4F397B4B"/>
    <w:multiLevelType w:val="hybridMultilevel"/>
    <w:tmpl w:val="43FA4296"/>
    <w:lvl w:ilvl="0" w:tplc="DA28B03C">
      <w:start w:val="1"/>
      <w:numFmt w:val="bullet"/>
      <w:lvlText w:val="-"/>
      <w:lvlJc w:val="left"/>
      <w:pPr>
        <w:ind w:left="720" w:hanging="360"/>
      </w:pPr>
      <w:rPr>
        <w:rFonts w:ascii="Symbol" w:hAnsi="Symbol" w:hint="default"/>
      </w:rPr>
    </w:lvl>
    <w:lvl w:ilvl="1" w:tplc="64EC2EA8">
      <w:start w:val="1"/>
      <w:numFmt w:val="bullet"/>
      <w:lvlText w:val="o"/>
      <w:lvlJc w:val="left"/>
      <w:pPr>
        <w:ind w:left="1440" w:hanging="360"/>
      </w:pPr>
      <w:rPr>
        <w:rFonts w:ascii="Courier New" w:hAnsi="Courier New" w:hint="default"/>
      </w:rPr>
    </w:lvl>
    <w:lvl w:ilvl="2" w:tplc="6A8020E6">
      <w:start w:val="1"/>
      <w:numFmt w:val="bullet"/>
      <w:lvlText w:val=""/>
      <w:lvlJc w:val="left"/>
      <w:pPr>
        <w:ind w:left="2160" w:hanging="360"/>
      </w:pPr>
      <w:rPr>
        <w:rFonts w:ascii="Wingdings" w:hAnsi="Wingdings" w:hint="default"/>
      </w:rPr>
    </w:lvl>
    <w:lvl w:ilvl="3" w:tplc="65747562">
      <w:start w:val="1"/>
      <w:numFmt w:val="bullet"/>
      <w:lvlText w:val=""/>
      <w:lvlJc w:val="left"/>
      <w:pPr>
        <w:ind w:left="2880" w:hanging="360"/>
      </w:pPr>
      <w:rPr>
        <w:rFonts w:ascii="Symbol" w:hAnsi="Symbol" w:hint="default"/>
      </w:rPr>
    </w:lvl>
    <w:lvl w:ilvl="4" w:tplc="C5AE3880">
      <w:start w:val="1"/>
      <w:numFmt w:val="bullet"/>
      <w:lvlText w:val="o"/>
      <w:lvlJc w:val="left"/>
      <w:pPr>
        <w:ind w:left="3600" w:hanging="360"/>
      </w:pPr>
      <w:rPr>
        <w:rFonts w:ascii="Courier New" w:hAnsi="Courier New" w:hint="default"/>
      </w:rPr>
    </w:lvl>
    <w:lvl w:ilvl="5" w:tplc="D51289EA">
      <w:start w:val="1"/>
      <w:numFmt w:val="bullet"/>
      <w:lvlText w:val=""/>
      <w:lvlJc w:val="left"/>
      <w:pPr>
        <w:ind w:left="4320" w:hanging="360"/>
      </w:pPr>
      <w:rPr>
        <w:rFonts w:ascii="Wingdings" w:hAnsi="Wingdings" w:hint="default"/>
      </w:rPr>
    </w:lvl>
    <w:lvl w:ilvl="6" w:tplc="4D4A6CF6">
      <w:start w:val="1"/>
      <w:numFmt w:val="bullet"/>
      <w:lvlText w:val=""/>
      <w:lvlJc w:val="left"/>
      <w:pPr>
        <w:ind w:left="5040" w:hanging="360"/>
      </w:pPr>
      <w:rPr>
        <w:rFonts w:ascii="Symbol" w:hAnsi="Symbol" w:hint="default"/>
      </w:rPr>
    </w:lvl>
    <w:lvl w:ilvl="7" w:tplc="9CBAFBE8">
      <w:start w:val="1"/>
      <w:numFmt w:val="bullet"/>
      <w:lvlText w:val="o"/>
      <w:lvlJc w:val="left"/>
      <w:pPr>
        <w:ind w:left="5760" w:hanging="360"/>
      </w:pPr>
      <w:rPr>
        <w:rFonts w:ascii="Courier New" w:hAnsi="Courier New" w:hint="default"/>
      </w:rPr>
    </w:lvl>
    <w:lvl w:ilvl="8" w:tplc="BDD40A1A">
      <w:start w:val="1"/>
      <w:numFmt w:val="bullet"/>
      <w:lvlText w:val=""/>
      <w:lvlJc w:val="left"/>
      <w:pPr>
        <w:ind w:left="6480" w:hanging="360"/>
      </w:pPr>
      <w:rPr>
        <w:rFonts w:ascii="Wingdings" w:hAnsi="Wingdings" w:hint="default"/>
      </w:rPr>
    </w:lvl>
  </w:abstractNum>
  <w:abstractNum w:abstractNumId="16" w15:restartNumberingAfterBreak="0">
    <w:nsid w:val="52E1B90A"/>
    <w:multiLevelType w:val="hybridMultilevel"/>
    <w:tmpl w:val="FFFFFFFF"/>
    <w:lvl w:ilvl="0" w:tplc="30B03D9A">
      <w:start w:val="1"/>
      <w:numFmt w:val="bullet"/>
      <w:lvlText w:val=""/>
      <w:lvlJc w:val="left"/>
      <w:pPr>
        <w:ind w:left="720" w:hanging="360"/>
      </w:pPr>
      <w:rPr>
        <w:rFonts w:ascii="Symbol" w:hAnsi="Symbol" w:hint="default"/>
      </w:rPr>
    </w:lvl>
    <w:lvl w:ilvl="1" w:tplc="961E7998">
      <w:start w:val="1"/>
      <w:numFmt w:val="bullet"/>
      <w:lvlText w:val="o"/>
      <w:lvlJc w:val="left"/>
      <w:pPr>
        <w:ind w:left="1440" w:hanging="360"/>
      </w:pPr>
      <w:rPr>
        <w:rFonts w:ascii="Courier New" w:hAnsi="Courier New" w:hint="default"/>
      </w:rPr>
    </w:lvl>
    <w:lvl w:ilvl="2" w:tplc="1B1EBBB8">
      <w:start w:val="1"/>
      <w:numFmt w:val="bullet"/>
      <w:lvlText w:val=""/>
      <w:lvlJc w:val="left"/>
      <w:pPr>
        <w:ind w:left="2160" w:hanging="360"/>
      </w:pPr>
      <w:rPr>
        <w:rFonts w:ascii="Wingdings" w:hAnsi="Wingdings" w:hint="default"/>
      </w:rPr>
    </w:lvl>
    <w:lvl w:ilvl="3" w:tplc="28186396">
      <w:start w:val="1"/>
      <w:numFmt w:val="bullet"/>
      <w:lvlText w:val=""/>
      <w:lvlJc w:val="left"/>
      <w:pPr>
        <w:ind w:left="2880" w:hanging="360"/>
      </w:pPr>
      <w:rPr>
        <w:rFonts w:ascii="Symbol" w:hAnsi="Symbol" w:hint="default"/>
      </w:rPr>
    </w:lvl>
    <w:lvl w:ilvl="4" w:tplc="DA70BC3A">
      <w:start w:val="1"/>
      <w:numFmt w:val="bullet"/>
      <w:lvlText w:val="o"/>
      <w:lvlJc w:val="left"/>
      <w:pPr>
        <w:ind w:left="3600" w:hanging="360"/>
      </w:pPr>
      <w:rPr>
        <w:rFonts w:ascii="Courier New" w:hAnsi="Courier New" w:hint="default"/>
      </w:rPr>
    </w:lvl>
    <w:lvl w:ilvl="5" w:tplc="A24CBA90">
      <w:start w:val="1"/>
      <w:numFmt w:val="bullet"/>
      <w:lvlText w:val=""/>
      <w:lvlJc w:val="left"/>
      <w:pPr>
        <w:ind w:left="4320" w:hanging="360"/>
      </w:pPr>
      <w:rPr>
        <w:rFonts w:ascii="Wingdings" w:hAnsi="Wingdings" w:hint="default"/>
      </w:rPr>
    </w:lvl>
    <w:lvl w:ilvl="6" w:tplc="A62EB796">
      <w:start w:val="1"/>
      <w:numFmt w:val="bullet"/>
      <w:lvlText w:val=""/>
      <w:lvlJc w:val="left"/>
      <w:pPr>
        <w:ind w:left="5040" w:hanging="360"/>
      </w:pPr>
      <w:rPr>
        <w:rFonts w:ascii="Symbol" w:hAnsi="Symbol" w:hint="default"/>
      </w:rPr>
    </w:lvl>
    <w:lvl w:ilvl="7" w:tplc="8AF2F2DA">
      <w:start w:val="1"/>
      <w:numFmt w:val="bullet"/>
      <w:lvlText w:val="o"/>
      <w:lvlJc w:val="left"/>
      <w:pPr>
        <w:ind w:left="5760" w:hanging="360"/>
      </w:pPr>
      <w:rPr>
        <w:rFonts w:ascii="Courier New" w:hAnsi="Courier New" w:hint="default"/>
      </w:rPr>
    </w:lvl>
    <w:lvl w:ilvl="8" w:tplc="5C06B206">
      <w:start w:val="1"/>
      <w:numFmt w:val="bullet"/>
      <w:lvlText w:val=""/>
      <w:lvlJc w:val="left"/>
      <w:pPr>
        <w:ind w:left="6480" w:hanging="360"/>
      </w:pPr>
      <w:rPr>
        <w:rFonts w:ascii="Wingdings" w:hAnsi="Wingdings" w:hint="default"/>
      </w:rPr>
    </w:lvl>
  </w:abstractNum>
  <w:abstractNum w:abstractNumId="17" w15:restartNumberingAfterBreak="0">
    <w:nsid w:val="52E25D8A"/>
    <w:multiLevelType w:val="hybridMultilevel"/>
    <w:tmpl w:val="82C0A094"/>
    <w:lvl w:ilvl="0" w:tplc="6BDC737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5A85BDF"/>
    <w:multiLevelType w:val="hybridMultilevel"/>
    <w:tmpl w:val="6414D1C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F6EC0"/>
    <w:multiLevelType w:val="hybridMultilevel"/>
    <w:tmpl w:val="59F44750"/>
    <w:lvl w:ilvl="0" w:tplc="29005548">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F81AB4E8">
      <w:start w:val="1"/>
      <w:numFmt w:val="bullet"/>
      <w:lvlText w:val=""/>
      <w:lvlJc w:val="left"/>
      <w:pPr>
        <w:ind w:left="2160" w:hanging="360"/>
      </w:pPr>
      <w:rPr>
        <w:rFonts w:ascii="Wingdings" w:hAnsi="Wingdings" w:hint="default"/>
      </w:rPr>
    </w:lvl>
    <w:lvl w:ilvl="3" w:tplc="A52AAB28">
      <w:start w:val="1"/>
      <w:numFmt w:val="bullet"/>
      <w:lvlText w:val=""/>
      <w:lvlJc w:val="left"/>
      <w:pPr>
        <w:ind w:left="2880" w:hanging="360"/>
      </w:pPr>
      <w:rPr>
        <w:rFonts w:ascii="Symbol" w:hAnsi="Symbol" w:hint="default"/>
      </w:rPr>
    </w:lvl>
    <w:lvl w:ilvl="4" w:tplc="A588BB1A">
      <w:start w:val="1"/>
      <w:numFmt w:val="bullet"/>
      <w:lvlText w:val="o"/>
      <w:lvlJc w:val="left"/>
      <w:pPr>
        <w:ind w:left="3600" w:hanging="360"/>
      </w:pPr>
      <w:rPr>
        <w:rFonts w:ascii="Courier New" w:hAnsi="Courier New" w:hint="default"/>
      </w:rPr>
    </w:lvl>
    <w:lvl w:ilvl="5" w:tplc="4CF60B62">
      <w:start w:val="1"/>
      <w:numFmt w:val="bullet"/>
      <w:lvlText w:val=""/>
      <w:lvlJc w:val="left"/>
      <w:pPr>
        <w:ind w:left="4320" w:hanging="360"/>
      </w:pPr>
      <w:rPr>
        <w:rFonts w:ascii="Wingdings" w:hAnsi="Wingdings" w:hint="default"/>
      </w:rPr>
    </w:lvl>
    <w:lvl w:ilvl="6" w:tplc="136C7A84">
      <w:start w:val="1"/>
      <w:numFmt w:val="bullet"/>
      <w:lvlText w:val=""/>
      <w:lvlJc w:val="left"/>
      <w:pPr>
        <w:ind w:left="5040" w:hanging="360"/>
      </w:pPr>
      <w:rPr>
        <w:rFonts w:ascii="Symbol" w:hAnsi="Symbol" w:hint="default"/>
      </w:rPr>
    </w:lvl>
    <w:lvl w:ilvl="7" w:tplc="7FC41C82">
      <w:start w:val="1"/>
      <w:numFmt w:val="bullet"/>
      <w:lvlText w:val="o"/>
      <w:lvlJc w:val="left"/>
      <w:pPr>
        <w:ind w:left="5760" w:hanging="360"/>
      </w:pPr>
      <w:rPr>
        <w:rFonts w:ascii="Courier New" w:hAnsi="Courier New" w:hint="default"/>
      </w:rPr>
    </w:lvl>
    <w:lvl w:ilvl="8" w:tplc="269EC29E">
      <w:start w:val="1"/>
      <w:numFmt w:val="bullet"/>
      <w:lvlText w:val=""/>
      <w:lvlJc w:val="left"/>
      <w:pPr>
        <w:ind w:left="6480" w:hanging="360"/>
      </w:pPr>
      <w:rPr>
        <w:rFonts w:ascii="Wingdings" w:hAnsi="Wingdings" w:hint="default"/>
      </w:rPr>
    </w:lvl>
  </w:abstractNum>
  <w:abstractNum w:abstractNumId="20" w15:restartNumberingAfterBreak="0">
    <w:nsid w:val="6010A004"/>
    <w:multiLevelType w:val="hybridMultilevel"/>
    <w:tmpl w:val="FFFFFFFF"/>
    <w:lvl w:ilvl="0" w:tplc="FFFFFFFF">
      <w:start w:val="1"/>
      <w:numFmt w:val="bullet"/>
      <w:lvlText w:val=""/>
      <w:lvlJc w:val="left"/>
      <w:pPr>
        <w:ind w:left="720" w:hanging="360"/>
      </w:pPr>
      <w:rPr>
        <w:rFonts w:ascii="Symbol" w:hAnsi="Symbol" w:hint="default"/>
      </w:rPr>
    </w:lvl>
    <w:lvl w:ilvl="1" w:tplc="851E73E2">
      <w:start w:val="1"/>
      <w:numFmt w:val="bullet"/>
      <w:lvlText w:val="o"/>
      <w:lvlJc w:val="left"/>
      <w:pPr>
        <w:ind w:left="1440" w:hanging="360"/>
      </w:pPr>
      <w:rPr>
        <w:rFonts w:ascii="Courier New" w:hAnsi="Courier New" w:hint="default"/>
      </w:rPr>
    </w:lvl>
    <w:lvl w:ilvl="2" w:tplc="147C1E80">
      <w:start w:val="1"/>
      <w:numFmt w:val="bullet"/>
      <w:lvlText w:val=""/>
      <w:lvlJc w:val="left"/>
      <w:pPr>
        <w:ind w:left="2160" w:hanging="360"/>
      </w:pPr>
      <w:rPr>
        <w:rFonts w:ascii="Wingdings" w:hAnsi="Wingdings" w:hint="default"/>
      </w:rPr>
    </w:lvl>
    <w:lvl w:ilvl="3" w:tplc="8F3ED296">
      <w:start w:val="1"/>
      <w:numFmt w:val="bullet"/>
      <w:lvlText w:val=""/>
      <w:lvlJc w:val="left"/>
      <w:pPr>
        <w:ind w:left="2880" w:hanging="360"/>
      </w:pPr>
      <w:rPr>
        <w:rFonts w:ascii="Symbol" w:hAnsi="Symbol" w:hint="default"/>
      </w:rPr>
    </w:lvl>
    <w:lvl w:ilvl="4" w:tplc="5B02B5F2">
      <w:start w:val="1"/>
      <w:numFmt w:val="bullet"/>
      <w:lvlText w:val="o"/>
      <w:lvlJc w:val="left"/>
      <w:pPr>
        <w:ind w:left="3600" w:hanging="360"/>
      </w:pPr>
      <w:rPr>
        <w:rFonts w:ascii="Courier New" w:hAnsi="Courier New" w:hint="default"/>
      </w:rPr>
    </w:lvl>
    <w:lvl w:ilvl="5" w:tplc="A7BA1834">
      <w:start w:val="1"/>
      <w:numFmt w:val="bullet"/>
      <w:lvlText w:val=""/>
      <w:lvlJc w:val="left"/>
      <w:pPr>
        <w:ind w:left="4320" w:hanging="360"/>
      </w:pPr>
      <w:rPr>
        <w:rFonts w:ascii="Wingdings" w:hAnsi="Wingdings" w:hint="default"/>
      </w:rPr>
    </w:lvl>
    <w:lvl w:ilvl="6" w:tplc="CF8A6818">
      <w:start w:val="1"/>
      <w:numFmt w:val="bullet"/>
      <w:lvlText w:val=""/>
      <w:lvlJc w:val="left"/>
      <w:pPr>
        <w:ind w:left="5040" w:hanging="360"/>
      </w:pPr>
      <w:rPr>
        <w:rFonts w:ascii="Symbol" w:hAnsi="Symbol" w:hint="default"/>
      </w:rPr>
    </w:lvl>
    <w:lvl w:ilvl="7" w:tplc="F29846F8">
      <w:start w:val="1"/>
      <w:numFmt w:val="bullet"/>
      <w:lvlText w:val="o"/>
      <w:lvlJc w:val="left"/>
      <w:pPr>
        <w:ind w:left="5760" w:hanging="360"/>
      </w:pPr>
      <w:rPr>
        <w:rFonts w:ascii="Courier New" w:hAnsi="Courier New" w:hint="default"/>
      </w:rPr>
    </w:lvl>
    <w:lvl w:ilvl="8" w:tplc="F9DADE1A">
      <w:start w:val="1"/>
      <w:numFmt w:val="bullet"/>
      <w:lvlText w:val=""/>
      <w:lvlJc w:val="left"/>
      <w:pPr>
        <w:ind w:left="6480" w:hanging="360"/>
      </w:pPr>
      <w:rPr>
        <w:rFonts w:ascii="Wingdings" w:hAnsi="Wingdings" w:hint="default"/>
      </w:rPr>
    </w:lvl>
  </w:abstractNum>
  <w:abstractNum w:abstractNumId="21" w15:restartNumberingAfterBreak="0">
    <w:nsid w:val="72AE8E99"/>
    <w:multiLevelType w:val="hybridMultilevel"/>
    <w:tmpl w:val="6AA6EB90"/>
    <w:lvl w:ilvl="0" w:tplc="75DC1A58">
      <w:start w:val="1"/>
      <w:numFmt w:val="decimal"/>
      <w:lvlText w:val="%1."/>
      <w:lvlJc w:val="left"/>
      <w:pPr>
        <w:ind w:left="720" w:hanging="360"/>
      </w:pPr>
    </w:lvl>
    <w:lvl w:ilvl="1" w:tplc="21B8E91C">
      <w:start w:val="1"/>
      <w:numFmt w:val="lowerLetter"/>
      <w:lvlText w:val="%2."/>
      <w:lvlJc w:val="left"/>
      <w:pPr>
        <w:ind w:left="1440" w:hanging="360"/>
      </w:pPr>
    </w:lvl>
    <w:lvl w:ilvl="2" w:tplc="592412CC">
      <w:start w:val="1"/>
      <w:numFmt w:val="lowerRoman"/>
      <w:lvlText w:val="%3."/>
      <w:lvlJc w:val="right"/>
      <w:pPr>
        <w:ind w:left="2160" w:hanging="180"/>
      </w:pPr>
    </w:lvl>
    <w:lvl w:ilvl="3" w:tplc="7DD49D60">
      <w:start w:val="1"/>
      <w:numFmt w:val="decimal"/>
      <w:lvlText w:val="%4."/>
      <w:lvlJc w:val="left"/>
      <w:pPr>
        <w:ind w:left="2880" w:hanging="360"/>
      </w:pPr>
    </w:lvl>
    <w:lvl w:ilvl="4" w:tplc="D90C3B84">
      <w:start w:val="1"/>
      <w:numFmt w:val="lowerLetter"/>
      <w:lvlText w:val="%5."/>
      <w:lvlJc w:val="left"/>
      <w:pPr>
        <w:ind w:left="3600" w:hanging="360"/>
      </w:pPr>
    </w:lvl>
    <w:lvl w:ilvl="5" w:tplc="C8CE1B14">
      <w:start w:val="1"/>
      <w:numFmt w:val="lowerRoman"/>
      <w:lvlText w:val="%6."/>
      <w:lvlJc w:val="right"/>
      <w:pPr>
        <w:ind w:left="4320" w:hanging="180"/>
      </w:pPr>
    </w:lvl>
    <w:lvl w:ilvl="6" w:tplc="2386184A">
      <w:start w:val="1"/>
      <w:numFmt w:val="decimal"/>
      <w:lvlText w:val="%7."/>
      <w:lvlJc w:val="left"/>
      <w:pPr>
        <w:ind w:left="5040" w:hanging="360"/>
      </w:pPr>
    </w:lvl>
    <w:lvl w:ilvl="7" w:tplc="3208B04E">
      <w:start w:val="1"/>
      <w:numFmt w:val="lowerLetter"/>
      <w:lvlText w:val="%8."/>
      <w:lvlJc w:val="left"/>
      <w:pPr>
        <w:ind w:left="5760" w:hanging="360"/>
      </w:pPr>
    </w:lvl>
    <w:lvl w:ilvl="8" w:tplc="3F227682">
      <w:start w:val="1"/>
      <w:numFmt w:val="lowerRoman"/>
      <w:lvlText w:val="%9."/>
      <w:lvlJc w:val="right"/>
      <w:pPr>
        <w:ind w:left="6480" w:hanging="180"/>
      </w:pPr>
    </w:lvl>
  </w:abstractNum>
  <w:abstractNum w:abstractNumId="22" w15:restartNumberingAfterBreak="0">
    <w:nsid w:val="76696765"/>
    <w:multiLevelType w:val="hybridMultilevel"/>
    <w:tmpl w:val="B5E83B8C"/>
    <w:lvl w:ilvl="0" w:tplc="04240017">
      <w:start w:val="1"/>
      <w:numFmt w:val="lowerLetter"/>
      <w:lvlText w:val="%1)"/>
      <w:lvlJc w:val="left"/>
      <w:pPr>
        <w:ind w:left="927"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8442D41"/>
    <w:multiLevelType w:val="hybridMultilevel"/>
    <w:tmpl w:val="7F1E2256"/>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918F7FD"/>
    <w:multiLevelType w:val="hybridMultilevel"/>
    <w:tmpl w:val="125A5F78"/>
    <w:lvl w:ilvl="0" w:tplc="6BDC737A">
      <w:start w:val="1"/>
      <w:numFmt w:val="bullet"/>
      <w:lvlText w:val="-"/>
      <w:lvlJc w:val="left"/>
      <w:pPr>
        <w:ind w:left="720" w:hanging="360"/>
      </w:pPr>
      <w:rPr>
        <w:rFonts w:ascii="Symbol" w:hAnsi="Symbol" w:hint="default"/>
      </w:rPr>
    </w:lvl>
    <w:lvl w:ilvl="1" w:tplc="92741956">
      <w:start w:val="1"/>
      <w:numFmt w:val="bullet"/>
      <w:lvlText w:val="o"/>
      <w:lvlJc w:val="left"/>
      <w:pPr>
        <w:ind w:left="1440" w:hanging="360"/>
      </w:pPr>
      <w:rPr>
        <w:rFonts w:ascii="Courier New" w:hAnsi="Courier New" w:hint="default"/>
      </w:rPr>
    </w:lvl>
    <w:lvl w:ilvl="2" w:tplc="378C4F1C">
      <w:start w:val="1"/>
      <w:numFmt w:val="bullet"/>
      <w:lvlText w:val=""/>
      <w:lvlJc w:val="left"/>
      <w:pPr>
        <w:ind w:left="2160" w:hanging="360"/>
      </w:pPr>
      <w:rPr>
        <w:rFonts w:ascii="Wingdings" w:hAnsi="Wingdings" w:hint="default"/>
      </w:rPr>
    </w:lvl>
    <w:lvl w:ilvl="3" w:tplc="5C743F36">
      <w:start w:val="1"/>
      <w:numFmt w:val="bullet"/>
      <w:lvlText w:val=""/>
      <w:lvlJc w:val="left"/>
      <w:pPr>
        <w:ind w:left="2880" w:hanging="360"/>
      </w:pPr>
      <w:rPr>
        <w:rFonts w:ascii="Symbol" w:hAnsi="Symbol" w:hint="default"/>
      </w:rPr>
    </w:lvl>
    <w:lvl w:ilvl="4" w:tplc="484C065A">
      <w:start w:val="1"/>
      <w:numFmt w:val="bullet"/>
      <w:lvlText w:val="o"/>
      <w:lvlJc w:val="left"/>
      <w:pPr>
        <w:ind w:left="3600" w:hanging="360"/>
      </w:pPr>
      <w:rPr>
        <w:rFonts w:ascii="Courier New" w:hAnsi="Courier New" w:hint="default"/>
      </w:rPr>
    </w:lvl>
    <w:lvl w:ilvl="5" w:tplc="1B785304">
      <w:start w:val="1"/>
      <w:numFmt w:val="bullet"/>
      <w:lvlText w:val=""/>
      <w:lvlJc w:val="left"/>
      <w:pPr>
        <w:ind w:left="4320" w:hanging="360"/>
      </w:pPr>
      <w:rPr>
        <w:rFonts w:ascii="Wingdings" w:hAnsi="Wingdings" w:hint="default"/>
      </w:rPr>
    </w:lvl>
    <w:lvl w:ilvl="6" w:tplc="460A81DC">
      <w:start w:val="1"/>
      <w:numFmt w:val="bullet"/>
      <w:lvlText w:val=""/>
      <w:lvlJc w:val="left"/>
      <w:pPr>
        <w:ind w:left="5040" w:hanging="360"/>
      </w:pPr>
      <w:rPr>
        <w:rFonts w:ascii="Symbol" w:hAnsi="Symbol" w:hint="default"/>
      </w:rPr>
    </w:lvl>
    <w:lvl w:ilvl="7" w:tplc="5EF43456">
      <w:start w:val="1"/>
      <w:numFmt w:val="bullet"/>
      <w:lvlText w:val="o"/>
      <w:lvlJc w:val="left"/>
      <w:pPr>
        <w:ind w:left="5760" w:hanging="360"/>
      </w:pPr>
      <w:rPr>
        <w:rFonts w:ascii="Courier New" w:hAnsi="Courier New" w:hint="default"/>
      </w:rPr>
    </w:lvl>
    <w:lvl w:ilvl="8" w:tplc="11428BA4">
      <w:start w:val="1"/>
      <w:numFmt w:val="bullet"/>
      <w:lvlText w:val=""/>
      <w:lvlJc w:val="left"/>
      <w:pPr>
        <w:ind w:left="6480" w:hanging="360"/>
      </w:pPr>
      <w:rPr>
        <w:rFonts w:ascii="Wingdings" w:hAnsi="Wingdings" w:hint="default"/>
      </w:rPr>
    </w:lvl>
  </w:abstractNum>
  <w:abstractNum w:abstractNumId="25" w15:restartNumberingAfterBreak="0">
    <w:nsid w:val="7DC9668E"/>
    <w:multiLevelType w:val="hybridMultilevel"/>
    <w:tmpl w:val="6900C088"/>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1831410200">
    <w:abstractNumId w:val="7"/>
  </w:num>
  <w:num w:numId="2" w16cid:durableId="1985698578">
    <w:abstractNumId w:val="2"/>
  </w:num>
  <w:num w:numId="3" w16cid:durableId="2035038089">
    <w:abstractNumId w:val="4"/>
  </w:num>
  <w:num w:numId="4" w16cid:durableId="1910726677">
    <w:abstractNumId w:val="16"/>
  </w:num>
  <w:num w:numId="5" w16cid:durableId="1086610978">
    <w:abstractNumId w:val="20"/>
  </w:num>
  <w:num w:numId="6" w16cid:durableId="818884531">
    <w:abstractNumId w:val="14"/>
  </w:num>
  <w:num w:numId="7" w16cid:durableId="1810633331">
    <w:abstractNumId w:val="19"/>
  </w:num>
  <w:num w:numId="8" w16cid:durableId="938947145">
    <w:abstractNumId w:val="11"/>
  </w:num>
  <w:num w:numId="9" w16cid:durableId="244269071">
    <w:abstractNumId w:val="10"/>
  </w:num>
  <w:num w:numId="10" w16cid:durableId="1294798379">
    <w:abstractNumId w:val="6"/>
  </w:num>
  <w:num w:numId="11" w16cid:durableId="328758219">
    <w:abstractNumId w:val="15"/>
  </w:num>
  <w:num w:numId="12" w16cid:durableId="1736052255">
    <w:abstractNumId w:val="24"/>
  </w:num>
  <w:num w:numId="13" w16cid:durableId="2026394558">
    <w:abstractNumId w:val="21"/>
  </w:num>
  <w:num w:numId="14" w16cid:durableId="1582912281">
    <w:abstractNumId w:val="9"/>
  </w:num>
  <w:num w:numId="15" w16cid:durableId="1291398891">
    <w:abstractNumId w:val="25"/>
  </w:num>
  <w:num w:numId="16" w16cid:durableId="942617244">
    <w:abstractNumId w:val="22"/>
  </w:num>
  <w:num w:numId="17" w16cid:durableId="191655316">
    <w:abstractNumId w:val="12"/>
  </w:num>
  <w:num w:numId="18" w16cid:durableId="1536115601">
    <w:abstractNumId w:val="1"/>
  </w:num>
  <w:num w:numId="19" w16cid:durableId="396057681">
    <w:abstractNumId w:val="0"/>
  </w:num>
  <w:num w:numId="20" w16cid:durableId="1696955527">
    <w:abstractNumId w:val="13"/>
  </w:num>
  <w:num w:numId="21" w16cid:durableId="1239943204">
    <w:abstractNumId w:val="18"/>
  </w:num>
  <w:num w:numId="22" w16cid:durableId="1023286058">
    <w:abstractNumId w:val="5"/>
  </w:num>
  <w:num w:numId="23" w16cid:durableId="410977227">
    <w:abstractNumId w:val="3"/>
  </w:num>
  <w:num w:numId="24" w16cid:durableId="826435707">
    <w:abstractNumId w:val="8"/>
  </w:num>
  <w:num w:numId="25" w16cid:durableId="215316894">
    <w:abstractNumId w:val="17"/>
  </w:num>
  <w:num w:numId="26" w16cid:durableId="1154301546">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14C"/>
    <w:rsid w:val="00001D88"/>
    <w:rsid w:val="0000201C"/>
    <w:rsid w:val="000023FC"/>
    <w:rsid w:val="000035FA"/>
    <w:rsid w:val="00003E2E"/>
    <w:rsid w:val="00007601"/>
    <w:rsid w:val="0001422F"/>
    <w:rsid w:val="00015FD2"/>
    <w:rsid w:val="00016587"/>
    <w:rsid w:val="000177FF"/>
    <w:rsid w:val="000214C4"/>
    <w:rsid w:val="00022FCA"/>
    <w:rsid w:val="00024606"/>
    <w:rsid w:val="00024E8F"/>
    <w:rsid w:val="000255AA"/>
    <w:rsid w:val="000256A9"/>
    <w:rsid w:val="000270AE"/>
    <w:rsid w:val="00027C33"/>
    <w:rsid w:val="000309BD"/>
    <w:rsid w:val="00030FBD"/>
    <w:rsid w:val="000337AC"/>
    <w:rsid w:val="00034848"/>
    <w:rsid w:val="000435C9"/>
    <w:rsid w:val="00043CC0"/>
    <w:rsid w:val="0004443E"/>
    <w:rsid w:val="00044903"/>
    <w:rsid w:val="00045AB5"/>
    <w:rsid w:val="000471D8"/>
    <w:rsid w:val="00050F80"/>
    <w:rsid w:val="00056AB9"/>
    <w:rsid w:val="00056F5A"/>
    <w:rsid w:val="0006080B"/>
    <w:rsid w:val="000611BB"/>
    <w:rsid w:val="000619F3"/>
    <w:rsid w:val="00061CA7"/>
    <w:rsid w:val="00063FBA"/>
    <w:rsid w:val="0007108D"/>
    <w:rsid w:val="00071ADF"/>
    <w:rsid w:val="0007686C"/>
    <w:rsid w:val="000802F6"/>
    <w:rsid w:val="00081275"/>
    <w:rsid w:val="0008293C"/>
    <w:rsid w:val="0008329F"/>
    <w:rsid w:val="00086D82"/>
    <w:rsid w:val="00087D43"/>
    <w:rsid w:val="00091A69"/>
    <w:rsid w:val="00091DFA"/>
    <w:rsid w:val="0009507C"/>
    <w:rsid w:val="000962B3"/>
    <w:rsid w:val="00097A7E"/>
    <w:rsid w:val="000A1F20"/>
    <w:rsid w:val="000A3969"/>
    <w:rsid w:val="000B0D79"/>
    <w:rsid w:val="000B0DD3"/>
    <w:rsid w:val="000B1196"/>
    <w:rsid w:val="000B1415"/>
    <w:rsid w:val="000B23FF"/>
    <w:rsid w:val="000B2948"/>
    <w:rsid w:val="000B3AA5"/>
    <w:rsid w:val="000B41A5"/>
    <w:rsid w:val="000B44A4"/>
    <w:rsid w:val="000C24D9"/>
    <w:rsid w:val="000C35A4"/>
    <w:rsid w:val="000C49CE"/>
    <w:rsid w:val="000C5893"/>
    <w:rsid w:val="000C5A3B"/>
    <w:rsid w:val="000C6D55"/>
    <w:rsid w:val="000D10C6"/>
    <w:rsid w:val="000E0217"/>
    <w:rsid w:val="000E15E1"/>
    <w:rsid w:val="000E2322"/>
    <w:rsid w:val="000E3B4E"/>
    <w:rsid w:val="000E4529"/>
    <w:rsid w:val="000E4638"/>
    <w:rsid w:val="000E4C32"/>
    <w:rsid w:val="000E4E62"/>
    <w:rsid w:val="000E62C0"/>
    <w:rsid w:val="000E6794"/>
    <w:rsid w:val="000F2160"/>
    <w:rsid w:val="000F36BD"/>
    <w:rsid w:val="000F4D95"/>
    <w:rsid w:val="000F4DB1"/>
    <w:rsid w:val="000F6354"/>
    <w:rsid w:val="001019A3"/>
    <w:rsid w:val="001020BB"/>
    <w:rsid w:val="001021D9"/>
    <w:rsid w:val="001038E1"/>
    <w:rsid w:val="00103C8B"/>
    <w:rsid w:val="00103E02"/>
    <w:rsid w:val="00111FC8"/>
    <w:rsid w:val="0011396C"/>
    <w:rsid w:val="00114934"/>
    <w:rsid w:val="00114AEC"/>
    <w:rsid w:val="00114B1A"/>
    <w:rsid w:val="00115E3C"/>
    <w:rsid w:val="00116DEA"/>
    <w:rsid w:val="0011700A"/>
    <w:rsid w:val="001215C6"/>
    <w:rsid w:val="00121DAF"/>
    <w:rsid w:val="00125FF8"/>
    <w:rsid w:val="0012765B"/>
    <w:rsid w:val="00127AC1"/>
    <w:rsid w:val="00135D64"/>
    <w:rsid w:val="00136284"/>
    <w:rsid w:val="00136313"/>
    <w:rsid w:val="00136ADF"/>
    <w:rsid w:val="00136C77"/>
    <w:rsid w:val="00136FA0"/>
    <w:rsid w:val="00137114"/>
    <w:rsid w:val="00137315"/>
    <w:rsid w:val="001413E2"/>
    <w:rsid w:val="00143160"/>
    <w:rsid w:val="001443C5"/>
    <w:rsid w:val="0014520F"/>
    <w:rsid w:val="00145F5C"/>
    <w:rsid w:val="00146A03"/>
    <w:rsid w:val="001528CA"/>
    <w:rsid w:val="001539C7"/>
    <w:rsid w:val="00155337"/>
    <w:rsid w:val="00156870"/>
    <w:rsid w:val="001616EA"/>
    <w:rsid w:val="001624F2"/>
    <w:rsid w:val="0016424D"/>
    <w:rsid w:val="00164E13"/>
    <w:rsid w:val="00164F75"/>
    <w:rsid w:val="001654CC"/>
    <w:rsid w:val="00165550"/>
    <w:rsid w:val="00166159"/>
    <w:rsid w:val="0017153F"/>
    <w:rsid w:val="0017372C"/>
    <w:rsid w:val="0017767B"/>
    <w:rsid w:val="00182142"/>
    <w:rsid w:val="00183084"/>
    <w:rsid w:val="001856A6"/>
    <w:rsid w:val="00185998"/>
    <w:rsid w:val="00187C64"/>
    <w:rsid w:val="00187FB5"/>
    <w:rsid w:val="0019024F"/>
    <w:rsid w:val="00190A28"/>
    <w:rsid w:val="001915F3"/>
    <w:rsid w:val="001957E0"/>
    <w:rsid w:val="00196242"/>
    <w:rsid w:val="001A4F80"/>
    <w:rsid w:val="001A5062"/>
    <w:rsid w:val="001A5493"/>
    <w:rsid w:val="001A5AD9"/>
    <w:rsid w:val="001A635E"/>
    <w:rsid w:val="001B02B3"/>
    <w:rsid w:val="001B03EE"/>
    <w:rsid w:val="001B071A"/>
    <w:rsid w:val="001B0921"/>
    <w:rsid w:val="001B1DD3"/>
    <w:rsid w:val="001B282A"/>
    <w:rsid w:val="001B47F7"/>
    <w:rsid w:val="001B534F"/>
    <w:rsid w:val="001B55FC"/>
    <w:rsid w:val="001B5E3B"/>
    <w:rsid w:val="001B78D0"/>
    <w:rsid w:val="001C476A"/>
    <w:rsid w:val="001C7CE5"/>
    <w:rsid w:val="001D03E9"/>
    <w:rsid w:val="001D17EC"/>
    <w:rsid w:val="001D1E6C"/>
    <w:rsid w:val="001D1FA1"/>
    <w:rsid w:val="001D3934"/>
    <w:rsid w:val="001D41C4"/>
    <w:rsid w:val="001D4C8A"/>
    <w:rsid w:val="001D63F8"/>
    <w:rsid w:val="001D710E"/>
    <w:rsid w:val="001E3403"/>
    <w:rsid w:val="001F141E"/>
    <w:rsid w:val="001F5275"/>
    <w:rsid w:val="001F6976"/>
    <w:rsid w:val="002012A3"/>
    <w:rsid w:val="00202BD7"/>
    <w:rsid w:val="002043C5"/>
    <w:rsid w:val="002046C7"/>
    <w:rsid w:val="00206849"/>
    <w:rsid w:val="00206900"/>
    <w:rsid w:val="00206D6A"/>
    <w:rsid w:val="0020751E"/>
    <w:rsid w:val="0020772B"/>
    <w:rsid w:val="00211103"/>
    <w:rsid w:val="00213028"/>
    <w:rsid w:val="002135B8"/>
    <w:rsid w:val="002152B1"/>
    <w:rsid w:val="002159D3"/>
    <w:rsid w:val="00215C01"/>
    <w:rsid w:val="002200A0"/>
    <w:rsid w:val="002201DF"/>
    <w:rsid w:val="00222D20"/>
    <w:rsid w:val="00223964"/>
    <w:rsid w:val="00224505"/>
    <w:rsid w:val="00224509"/>
    <w:rsid w:val="00226BFD"/>
    <w:rsid w:val="002312A0"/>
    <w:rsid w:val="00231D9F"/>
    <w:rsid w:val="00231FA2"/>
    <w:rsid w:val="00232856"/>
    <w:rsid w:val="0023475D"/>
    <w:rsid w:val="00236AA2"/>
    <w:rsid w:val="00236ED6"/>
    <w:rsid w:val="00240413"/>
    <w:rsid w:val="00240BC4"/>
    <w:rsid w:val="00240D28"/>
    <w:rsid w:val="0024374B"/>
    <w:rsid w:val="00244BCE"/>
    <w:rsid w:val="002458C1"/>
    <w:rsid w:val="00245E4A"/>
    <w:rsid w:val="002476A8"/>
    <w:rsid w:val="00252462"/>
    <w:rsid w:val="00252DFA"/>
    <w:rsid w:val="00253BE2"/>
    <w:rsid w:val="0025490B"/>
    <w:rsid w:val="00254B11"/>
    <w:rsid w:val="00255B41"/>
    <w:rsid w:val="00257A63"/>
    <w:rsid w:val="0026226B"/>
    <w:rsid w:val="00262358"/>
    <w:rsid w:val="00266A8A"/>
    <w:rsid w:val="00270D65"/>
    <w:rsid w:val="00270F74"/>
    <w:rsid w:val="002736A1"/>
    <w:rsid w:val="00281649"/>
    <w:rsid w:val="002863A1"/>
    <w:rsid w:val="002863F0"/>
    <w:rsid w:val="002868D7"/>
    <w:rsid w:val="00286D57"/>
    <w:rsid w:val="00286E19"/>
    <w:rsid w:val="00287F02"/>
    <w:rsid w:val="00292712"/>
    <w:rsid w:val="00292EEA"/>
    <w:rsid w:val="002956BE"/>
    <w:rsid w:val="00295B9F"/>
    <w:rsid w:val="002A1757"/>
    <w:rsid w:val="002A1A9E"/>
    <w:rsid w:val="002A2B3A"/>
    <w:rsid w:val="002A2E2E"/>
    <w:rsid w:val="002A545F"/>
    <w:rsid w:val="002A5466"/>
    <w:rsid w:val="002A6280"/>
    <w:rsid w:val="002B1D6D"/>
    <w:rsid w:val="002B305C"/>
    <w:rsid w:val="002B336A"/>
    <w:rsid w:val="002B4FBA"/>
    <w:rsid w:val="002B5620"/>
    <w:rsid w:val="002B58AC"/>
    <w:rsid w:val="002B639E"/>
    <w:rsid w:val="002C022D"/>
    <w:rsid w:val="002C06D8"/>
    <w:rsid w:val="002C1679"/>
    <w:rsid w:val="002C31E7"/>
    <w:rsid w:val="002C36B1"/>
    <w:rsid w:val="002C412B"/>
    <w:rsid w:val="002C5D14"/>
    <w:rsid w:val="002D0108"/>
    <w:rsid w:val="002D28D5"/>
    <w:rsid w:val="002D451C"/>
    <w:rsid w:val="002D788C"/>
    <w:rsid w:val="002E0047"/>
    <w:rsid w:val="002E0C24"/>
    <w:rsid w:val="002E54DF"/>
    <w:rsid w:val="002E7C38"/>
    <w:rsid w:val="002F0B95"/>
    <w:rsid w:val="002F36E9"/>
    <w:rsid w:val="002F40DF"/>
    <w:rsid w:val="002F46DB"/>
    <w:rsid w:val="002F4E9D"/>
    <w:rsid w:val="002F5527"/>
    <w:rsid w:val="002F74E1"/>
    <w:rsid w:val="002F79EE"/>
    <w:rsid w:val="00301DCC"/>
    <w:rsid w:val="0030316F"/>
    <w:rsid w:val="003046A0"/>
    <w:rsid w:val="00304D8E"/>
    <w:rsid w:val="00304E3E"/>
    <w:rsid w:val="00307711"/>
    <w:rsid w:val="00316614"/>
    <w:rsid w:val="003212C4"/>
    <w:rsid w:val="0032266D"/>
    <w:rsid w:val="00322C35"/>
    <w:rsid w:val="003238CD"/>
    <w:rsid w:val="00323B8D"/>
    <w:rsid w:val="00324D5D"/>
    <w:rsid w:val="0032587F"/>
    <w:rsid w:val="003277E3"/>
    <w:rsid w:val="00330351"/>
    <w:rsid w:val="00331735"/>
    <w:rsid w:val="003360C6"/>
    <w:rsid w:val="00337124"/>
    <w:rsid w:val="003379C4"/>
    <w:rsid w:val="00337CF8"/>
    <w:rsid w:val="00340326"/>
    <w:rsid w:val="00341307"/>
    <w:rsid w:val="003462ED"/>
    <w:rsid w:val="00347E2D"/>
    <w:rsid w:val="003569AA"/>
    <w:rsid w:val="0035713E"/>
    <w:rsid w:val="00357A4B"/>
    <w:rsid w:val="00361391"/>
    <w:rsid w:val="00361E69"/>
    <w:rsid w:val="003621E1"/>
    <w:rsid w:val="003622CE"/>
    <w:rsid w:val="003638F3"/>
    <w:rsid w:val="003640FF"/>
    <w:rsid w:val="00370012"/>
    <w:rsid w:val="00374AF4"/>
    <w:rsid w:val="00377A38"/>
    <w:rsid w:val="00381600"/>
    <w:rsid w:val="0038466D"/>
    <w:rsid w:val="0038566B"/>
    <w:rsid w:val="00385C00"/>
    <w:rsid w:val="00385FBF"/>
    <w:rsid w:val="003867F1"/>
    <w:rsid w:val="003908C7"/>
    <w:rsid w:val="003916E1"/>
    <w:rsid w:val="003926B4"/>
    <w:rsid w:val="003954AD"/>
    <w:rsid w:val="00395566"/>
    <w:rsid w:val="003976AC"/>
    <w:rsid w:val="003A2028"/>
    <w:rsid w:val="003A214C"/>
    <w:rsid w:val="003A25AC"/>
    <w:rsid w:val="003A46C5"/>
    <w:rsid w:val="003A6424"/>
    <w:rsid w:val="003B028E"/>
    <w:rsid w:val="003B06BA"/>
    <w:rsid w:val="003B20D3"/>
    <w:rsid w:val="003B3D31"/>
    <w:rsid w:val="003B695D"/>
    <w:rsid w:val="003B73A3"/>
    <w:rsid w:val="003C004D"/>
    <w:rsid w:val="003C2308"/>
    <w:rsid w:val="003C27A2"/>
    <w:rsid w:val="003C3775"/>
    <w:rsid w:val="003D111E"/>
    <w:rsid w:val="003D1DD8"/>
    <w:rsid w:val="003D2811"/>
    <w:rsid w:val="003D30EB"/>
    <w:rsid w:val="003D38C5"/>
    <w:rsid w:val="003D4B11"/>
    <w:rsid w:val="003D767A"/>
    <w:rsid w:val="003D7AD0"/>
    <w:rsid w:val="003E229D"/>
    <w:rsid w:val="003E2354"/>
    <w:rsid w:val="003E3AAD"/>
    <w:rsid w:val="003E42AA"/>
    <w:rsid w:val="003E590F"/>
    <w:rsid w:val="003F42D9"/>
    <w:rsid w:val="003F4B2A"/>
    <w:rsid w:val="003F5283"/>
    <w:rsid w:val="003F5DE0"/>
    <w:rsid w:val="003F7472"/>
    <w:rsid w:val="003F7ECC"/>
    <w:rsid w:val="004014A8"/>
    <w:rsid w:val="00403494"/>
    <w:rsid w:val="0040576D"/>
    <w:rsid w:val="004064E7"/>
    <w:rsid w:val="00410676"/>
    <w:rsid w:val="004121B5"/>
    <w:rsid w:val="00412484"/>
    <w:rsid w:val="00413307"/>
    <w:rsid w:val="00415EF5"/>
    <w:rsid w:val="004209BF"/>
    <w:rsid w:val="00420C9A"/>
    <w:rsid w:val="004211BF"/>
    <w:rsid w:val="0042191D"/>
    <w:rsid w:val="00421F92"/>
    <w:rsid w:val="00422D3B"/>
    <w:rsid w:val="00424502"/>
    <w:rsid w:val="004252A7"/>
    <w:rsid w:val="00425423"/>
    <w:rsid w:val="00425C81"/>
    <w:rsid w:val="00426D6B"/>
    <w:rsid w:val="00427856"/>
    <w:rsid w:val="00431855"/>
    <w:rsid w:val="00431D45"/>
    <w:rsid w:val="00433600"/>
    <w:rsid w:val="00433EC7"/>
    <w:rsid w:val="004351D6"/>
    <w:rsid w:val="00435DE7"/>
    <w:rsid w:val="0043754E"/>
    <w:rsid w:val="0044076B"/>
    <w:rsid w:val="00441125"/>
    <w:rsid w:val="00444912"/>
    <w:rsid w:val="00446E69"/>
    <w:rsid w:val="0044755D"/>
    <w:rsid w:val="004516C1"/>
    <w:rsid w:val="00451FF6"/>
    <w:rsid w:val="004558A5"/>
    <w:rsid w:val="00456897"/>
    <w:rsid w:val="00456BFD"/>
    <w:rsid w:val="004605A2"/>
    <w:rsid w:val="00464C22"/>
    <w:rsid w:val="00466BDB"/>
    <w:rsid w:val="00467718"/>
    <w:rsid w:val="004678B3"/>
    <w:rsid w:val="00470177"/>
    <w:rsid w:val="004745C8"/>
    <w:rsid w:val="0047535C"/>
    <w:rsid w:val="0048011B"/>
    <w:rsid w:val="00481F3D"/>
    <w:rsid w:val="00483B67"/>
    <w:rsid w:val="00486351"/>
    <w:rsid w:val="00487134"/>
    <w:rsid w:val="00490015"/>
    <w:rsid w:val="004903E7"/>
    <w:rsid w:val="00493B79"/>
    <w:rsid w:val="004941EC"/>
    <w:rsid w:val="004958B0"/>
    <w:rsid w:val="0049767B"/>
    <w:rsid w:val="004A1803"/>
    <w:rsid w:val="004A5925"/>
    <w:rsid w:val="004A6E1B"/>
    <w:rsid w:val="004B055A"/>
    <w:rsid w:val="004B0E8F"/>
    <w:rsid w:val="004C056B"/>
    <w:rsid w:val="004C11D5"/>
    <w:rsid w:val="004C21BA"/>
    <w:rsid w:val="004C27A3"/>
    <w:rsid w:val="004C2CB1"/>
    <w:rsid w:val="004C3D31"/>
    <w:rsid w:val="004C4A6B"/>
    <w:rsid w:val="004C512B"/>
    <w:rsid w:val="004C590E"/>
    <w:rsid w:val="004C6253"/>
    <w:rsid w:val="004C71DC"/>
    <w:rsid w:val="004C7506"/>
    <w:rsid w:val="004C7709"/>
    <w:rsid w:val="004C793F"/>
    <w:rsid w:val="004C7F22"/>
    <w:rsid w:val="004D2878"/>
    <w:rsid w:val="004D2B8C"/>
    <w:rsid w:val="004D398E"/>
    <w:rsid w:val="004D462D"/>
    <w:rsid w:val="004D6E5B"/>
    <w:rsid w:val="004D74BF"/>
    <w:rsid w:val="004E18DB"/>
    <w:rsid w:val="004E1F4E"/>
    <w:rsid w:val="004E329E"/>
    <w:rsid w:val="004E43EE"/>
    <w:rsid w:val="004E4BD2"/>
    <w:rsid w:val="004E5B56"/>
    <w:rsid w:val="004F2EF8"/>
    <w:rsid w:val="004F304B"/>
    <w:rsid w:val="004F4564"/>
    <w:rsid w:val="004F53A2"/>
    <w:rsid w:val="004F5FF2"/>
    <w:rsid w:val="00502117"/>
    <w:rsid w:val="00505282"/>
    <w:rsid w:val="00507D51"/>
    <w:rsid w:val="00507EE1"/>
    <w:rsid w:val="00510A36"/>
    <w:rsid w:val="00512E14"/>
    <w:rsid w:val="005136F3"/>
    <w:rsid w:val="0051408C"/>
    <w:rsid w:val="00514CE8"/>
    <w:rsid w:val="00515D28"/>
    <w:rsid w:val="00515F00"/>
    <w:rsid w:val="005179C0"/>
    <w:rsid w:val="00520738"/>
    <w:rsid w:val="00522C84"/>
    <w:rsid w:val="00523E75"/>
    <w:rsid w:val="005251DA"/>
    <w:rsid w:val="00527471"/>
    <w:rsid w:val="00527BF1"/>
    <w:rsid w:val="0052FD5A"/>
    <w:rsid w:val="00531500"/>
    <w:rsid w:val="00531B76"/>
    <w:rsid w:val="005323E2"/>
    <w:rsid w:val="00533BF9"/>
    <w:rsid w:val="005356A4"/>
    <w:rsid w:val="005367C5"/>
    <w:rsid w:val="0053744E"/>
    <w:rsid w:val="00537F08"/>
    <w:rsid w:val="00540975"/>
    <w:rsid w:val="00543C12"/>
    <w:rsid w:val="0054474D"/>
    <w:rsid w:val="00544F75"/>
    <w:rsid w:val="005451ED"/>
    <w:rsid w:val="005464D8"/>
    <w:rsid w:val="0055315E"/>
    <w:rsid w:val="0055353E"/>
    <w:rsid w:val="00556B05"/>
    <w:rsid w:val="00561902"/>
    <w:rsid w:val="00561993"/>
    <w:rsid w:val="00561C0B"/>
    <w:rsid w:val="00562542"/>
    <w:rsid w:val="00563AC6"/>
    <w:rsid w:val="005650A1"/>
    <w:rsid w:val="00565329"/>
    <w:rsid w:val="005654AA"/>
    <w:rsid w:val="00566274"/>
    <w:rsid w:val="00570142"/>
    <w:rsid w:val="00571921"/>
    <w:rsid w:val="005728F3"/>
    <w:rsid w:val="00572A46"/>
    <w:rsid w:val="0057377A"/>
    <w:rsid w:val="005740D9"/>
    <w:rsid w:val="00575344"/>
    <w:rsid w:val="005779EA"/>
    <w:rsid w:val="00580203"/>
    <w:rsid w:val="005842F6"/>
    <w:rsid w:val="00584638"/>
    <w:rsid w:val="00584C71"/>
    <w:rsid w:val="005863C3"/>
    <w:rsid w:val="00586E9F"/>
    <w:rsid w:val="00590604"/>
    <w:rsid w:val="00590973"/>
    <w:rsid w:val="00592048"/>
    <w:rsid w:val="00593AC1"/>
    <w:rsid w:val="00593C8D"/>
    <w:rsid w:val="005943F7"/>
    <w:rsid w:val="00594EA1"/>
    <w:rsid w:val="005951AC"/>
    <w:rsid w:val="005961CC"/>
    <w:rsid w:val="00596DFD"/>
    <w:rsid w:val="005975DE"/>
    <w:rsid w:val="005A09EA"/>
    <w:rsid w:val="005A0BBC"/>
    <w:rsid w:val="005A0D6C"/>
    <w:rsid w:val="005A1862"/>
    <w:rsid w:val="005A2B5F"/>
    <w:rsid w:val="005A2F01"/>
    <w:rsid w:val="005A73E5"/>
    <w:rsid w:val="005B07C0"/>
    <w:rsid w:val="005B1E6C"/>
    <w:rsid w:val="005B6017"/>
    <w:rsid w:val="005B70CB"/>
    <w:rsid w:val="005B710A"/>
    <w:rsid w:val="005B7F07"/>
    <w:rsid w:val="005C0DEE"/>
    <w:rsid w:val="005C1214"/>
    <w:rsid w:val="005C2F01"/>
    <w:rsid w:val="005C3434"/>
    <w:rsid w:val="005C3C2E"/>
    <w:rsid w:val="005C5979"/>
    <w:rsid w:val="005D0382"/>
    <w:rsid w:val="005D06F0"/>
    <w:rsid w:val="005D1911"/>
    <w:rsid w:val="005D50F1"/>
    <w:rsid w:val="005D5DFB"/>
    <w:rsid w:val="005D61E5"/>
    <w:rsid w:val="005E2022"/>
    <w:rsid w:val="005E4CCE"/>
    <w:rsid w:val="005E4FB9"/>
    <w:rsid w:val="005E6145"/>
    <w:rsid w:val="005E630A"/>
    <w:rsid w:val="005E7C96"/>
    <w:rsid w:val="005F00AD"/>
    <w:rsid w:val="005F051B"/>
    <w:rsid w:val="005F4D9F"/>
    <w:rsid w:val="005F4EE0"/>
    <w:rsid w:val="005F6405"/>
    <w:rsid w:val="00600299"/>
    <w:rsid w:val="006008C2"/>
    <w:rsid w:val="0060233F"/>
    <w:rsid w:val="00603258"/>
    <w:rsid w:val="00605109"/>
    <w:rsid w:val="0061089E"/>
    <w:rsid w:val="00611A66"/>
    <w:rsid w:val="006134E9"/>
    <w:rsid w:val="006135CB"/>
    <w:rsid w:val="00613B2B"/>
    <w:rsid w:val="00615E97"/>
    <w:rsid w:val="006175C2"/>
    <w:rsid w:val="00621B63"/>
    <w:rsid w:val="006227FF"/>
    <w:rsid w:val="00623E3B"/>
    <w:rsid w:val="00624A6E"/>
    <w:rsid w:val="00624F7D"/>
    <w:rsid w:val="00632CB2"/>
    <w:rsid w:val="00633A60"/>
    <w:rsid w:val="0063411C"/>
    <w:rsid w:val="00634C72"/>
    <w:rsid w:val="0063651A"/>
    <w:rsid w:val="00636D28"/>
    <w:rsid w:val="00640EF2"/>
    <w:rsid w:val="006412CB"/>
    <w:rsid w:val="00655119"/>
    <w:rsid w:val="0065643C"/>
    <w:rsid w:val="00661B3A"/>
    <w:rsid w:val="00663992"/>
    <w:rsid w:val="00664068"/>
    <w:rsid w:val="006653CA"/>
    <w:rsid w:val="0066543D"/>
    <w:rsid w:val="00667225"/>
    <w:rsid w:val="006709A8"/>
    <w:rsid w:val="00672447"/>
    <w:rsid w:val="00672539"/>
    <w:rsid w:val="00674EB6"/>
    <w:rsid w:val="00675644"/>
    <w:rsid w:val="0067714F"/>
    <w:rsid w:val="0068032F"/>
    <w:rsid w:val="00680C50"/>
    <w:rsid w:val="006812A1"/>
    <w:rsid w:val="006818A7"/>
    <w:rsid w:val="006834B0"/>
    <w:rsid w:val="00684B15"/>
    <w:rsid w:val="00686BC4"/>
    <w:rsid w:val="006877C3"/>
    <w:rsid w:val="006906FC"/>
    <w:rsid w:val="00693818"/>
    <w:rsid w:val="006963C8"/>
    <w:rsid w:val="00696962"/>
    <w:rsid w:val="00696C98"/>
    <w:rsid w:val="006978F4"/>
    <w:rsid w:val="00697F78"/>
    <w:rsid w:val="006A1FA4"/>
    <w:rsid w:val="006A55C6"/>
    <w:rsid w:val="006A6A1C"/>
    <w:rsid w:val="006A6F12"/>
    <w:rsid w:val="006A7C52"/>
    <w:rsid w:val="006A7EB9"/>
    <w:rsid w:val="006B0630"/>
    <w:rsid w:val="006B0AA3"/>
    <w:rsid w:val="006B1842"/>
    <w:rsid w:val="006B427C"/>
    <w:rsid w:val="006B5571"/>
    <w:rsid w:val="006B677E"/>
    <w:rsid w:val="006B70FA"/>
    <w:rsid w:val="006C0CD4"/>
    <w:rsid w:val="006C267C"/>
    <w:rsid w:val="006C3CF8"/>
    <w:rsid w:val="006C562C"/>
    <w:rsid w:val="006C6051"/>
    <w:rsid w:val="006C6882"/>
    <w:rsid w:val="006D0902"/>
    <w:rsid w:val="006D191F"/>
    <w:rsid w:val="006D1A9A"/>
    <w:rsid w:val="006D5598"/>
    <w:rsid w:val="006D55B9"/>
    <w:rsid w:val="006D5749"/>
    <w:rsid w:val="006D5CF7"/>
    <w:rsid w:val="006D5E11"/>
    <w:rsid w:val="006E098D"/>
    <w:rsid w:val="006E2AAB"/>
    <w:rsid w:val="006E4BBA"/>
    <w:rsid w:val="006E6219"/>
    <w:rsid w:val="006E6DE1"/>
    <w:rsid w:val="006E73B6"/>
    <w:rsid w:val="006F0BCA"/>
    <w:rsid w:val="006F10F6"/>
    <w:rsid w:val="006F2CB9"/>
    <w:rsid w:val="006F2EF5"/>
    <w:rsid w:val="006F3DB0"/>
    <w:rsid w:val="006F607E"/>
    <w:rsid w:val="007012BB"/>
    <w:rsid w:val="00701538"/>
    <w:rsid w:val="00701C0A"/>
    <w:rsid w:val="007033BA"/>
    <w:rsid w:val="007037C0"/>
    <w:rsid w:val="00703FCE"/>
    <w:rsid w:val="00704CDE"/>
    <w:rsid w:val="007059AC"/>
    <w:rsid w:val="0070693C"/>
    <w:rsid w:val="00707815"/>
    <w:rsid w:val="007079C9"/>
    <w:rsid w:val="00707E07"/>
    <w:rsid w:val="00710043"/>
    <w:rsid w:val="00710D1E"/>
    <w:rsid w:val="00711EE7"/>
    <w:rsid w:val="007121F7"/>
    <w:rsid w:val="00714822"/>
    <w:rsid w:val="00715534"/>
    <w:rsid w:val="0071610F"/>
    <w:rsid w:val="007166A9"/>
    <w:rsid w:val="007214B8"/>
    <w:rsid w:val="00725C53"/>
    <w:rsid w:val="0072721E"/>
    <w:rsid w:val="007273FD"/>
    <w:rsid w:val="00730709"/>
    <w:rsid w:val="00731127"/>
    <w:rsid w:val="00732064"/>
    <w:rsid w:val="00732398"/>
    <w:rsid w:val="0073278A"/>
    <w:rsid w:val="00732D5C"/>
    <w:rsid w:val="007331EA"/>
    <w:rsid w:val="00734814"/>
    <w:rsid w:val="00736819"/>
    <w:rsid w:val="00736FBD"/>
    <w:rsid w:val="00737A9C"/>
    <w:rsid w:val="00740942"/>
    <w:rsid w:val="00740D0F"/>
    <w:rsid w:val="0074127E"/>
    <w:rsid w:val="007415BF"/>
    <w:rsid w:val="00743224"/>
    <w:rsid w:val="00743FA4"/>
    <w:rsid w:val="00744374"/>
    <w:rsid w:val="007448C1"/>
    <w:rsid w:val="00747911"/>
    <w:rsid w:val="00747C16"/>
    <w:rsid w:val="00750CF7"/>
    <w:rsid w:val="00751101"/>
    <w:rsid w:val="00756207"/>
    <w:rsid w:val="007563C7"/>
    <w:rsid w:val="007579EE"/>
    <w:rsid w:val="00760558"/>
    <w:rsid w:val="0076285F"/>
    <w:rsid w:val="00762D72"/>
    <w:rsid w:val="00762D89"/>
    <w:rsid w:val="007656D7"/>
    <w:rsid w:val="0076642C"/>
    <w:rsid w:val="00772E37"/>
    <w:rsid w:val="00773212"/>
    <w:rsid w:val="0077321E"/>
    <w:rsid w:val="00774897"/>
    <w:rsid w:val="007749E1"/>
    <w:rsid w:val="007755C6"/>
    <w:rsid w:val="007760CD"/>
    <w:rsid w:val="00777A70"/>
    <w:rsid w:val="00777D25"/>
    <w:rsid w:val="00780222"/>
    <w:rsid w:val="00781679"/>
    <w:rsid w:val="00781EBF"/>
    <w:rsid w:val="00782A23"/>
    <w:rsid w:val="00783AEC"/>
    <w:rsid w:val="00786501"/>
    <w:rsid w:val="00786AB2"/>
    <w:rsid w:val="00786C71"/>
    <w:rsid w:val="00787D90"/>
    <w:rsid w:val="00792B3F"/>
    <w:rsid w:val="00794014"/>
    <w:rsid w:val="00795431"/>
    <w:rsid w:val="00795AE5"/>
    <w:rsid w:val="00797842"/>
    <w:rsid w:val="007A25C1"/>
    <w:rsid w:val="007A2A86"/>
    <w:rsid w:val="007A3F46"/>
    <w:rsid w:val="007A4248"/>
    <w:rsid w:val="007A475D"/>
    <w:rsid w:val="007A6D1D"/>
    <w:rsid w:val="007A7080"/>
    <w:rsid w:val="007B0D83"/>
    <w:rsid w:val="007B16B9"/>
    <w:rsid w:val="007B4F6C"/>
    <w:rsid w:val="007B699D"/>
    <w:rsid w:val="007C0053"/>
    <w:rsid w:val="007C29A5"/>
    <w:rsid w:val="007C3DB6"/>
    <w:rsid w:val="007C5481"/>
    <w:rsid w:val="007C64B3"/>
    <w:rsid w:val="007C6971"/>
    <w:rsid w:val="007C7862"/>
    <w:rsid w:val="007D0ABE"/>
    <w:rsid w:val="007D2A15"/>
    <w:rsid w:val="007D41E7"/>
    <w:rsid w:val="007D5AA6"/>
    <w:rsid w:val="007D6C06"/>
    <w:rsid w:val="007E04F8"/>
    <w:rsid w:val="007E09D7"/>
    <w:rsid w:val="007E3AAF"/>
    <w:rsid w:val="007E55CB"/>
    <w:rsid w:val="007E7002"/>
    <w:rsid w:val="007F243A"/>
    <w:rsid w:val="007F34AC"/>
    <w:rsid w:val="007F43B6"/>
    <w:rsid w:val="007F4AFB"/>
    <w:rsid w:val="007F5C15"/>
    <w:rsid w:val="007F7E3C"/>
    <w:rsid w:val="00802232"/>
    <w:rsid w:val="00802ADA"/>
    <w:rsid w:val="008045A7"/>
    <w:rsid w:val="0080550B"/>
    <w:rsid w:val="00805F1D"/>
    <w:rsid w:val="00807C8E"/>
    <w:rsid w:val="00807E90"/>
    <w:rsid w:val="008102B2"/>
    <w:rsid w:val="00810A18"/>
    <w:rsid w:val="00811705"/>
    <w:rsid w:val="00814048"/>
    <w:rsid w:val="00814158"/>
    <w:rsid w:val="00814A19"/>
    <w:rsid w:val="00816059"/>
    <w:rsid w:val="00820CD0"/>
    <w:rsid w:val="008247C0"/>
    <w:rsid w:val="00824E72"/>
    <w:rsid w:val="00825878"/>
    <w:rsid w:val="00826AB2"/>
    <w:rsid w:val="008312CF"/>
    <w:rsid w:val="0083286C"/>
    <w:rsid w:val="00833A24"/>
    <w:rsid w:val="00833A46"/>
    <w:rsid w:val="00833A4C"/>
    <w:rsid w:val="00835E21"/>
    <w:rsid w:val="008368BD"/>
    <w:rsid w:val="00836F7F"/>
    <w:rsid w:val="0083708C"/>
    <w:rsid w:val="008452E0"/>
    <w:rsid w:val="00846BD6"/>
    <w:rsid w:val="0085192B"/>
    <w:rsid w:val="00851E56"/>
    <w:rsid w:val="00852F98"/>
    <w:rsid w:val="00855582"/>
    <w:rsid w:val="00855D05"/>
    <w:rsid w:val="00855D55"/>
    <w:rsid w:val="00856BEA"/>
    <w:rsid w:val="008574BA"/>
    <w:rsid w:val="008602A9"/>
    <w:rsid w:val="008626E7"/>
    <w:rsid w:val="00863EFC"/>
    <w:rsid w:val="00864383"/>
    <w:rsid w:val="00864DE3"/>
    <w:rsid w:val="0086584F"/>
    <w:rsid w:val="00867DD1"/>
    <w:rsid w:val="00870AC0"/>
    <w:rsid w:val="00871945"/>
    <w:rsid w:val="008721F0"/>
    <w:rsid w:val="008738AE"/>
    <w:rsid w:val="00874AE9"/>
    <w:rsid w:val="00875762"/>
    <w:rsid w:val="00875989"/>
    <w:rsid w:val="008805EF"/>
    <w:rsid w:val="00880BAA"/>
    <w:rsid w:val="00883AFE"/>
    <w:rsid w:val="00884399"/>
    <w:rsid w:val="00886799"/>
    <w:rsid w:val="0088708B"/>
    <w:rsid w:val="0088717C"/>
    <w:rsid w:val="008879A5"/>
    <w:rsid w:val="00890653"/>
    <w:rsid w:val="00891049"/>
    <w:rsid w:val="0089160D"/>
    <w:rsid w:val="00892155"/>
    <w:rsid w:val="00893CD1"/>
    <w:rsid w:val="00895C3F"/>
    <w:rsid w:val="00895EC9"/>
    <w:rsid w:val="00896511"/>
    <w:rsid w:val="008A0312"/>
    <w:rsid w:val="008A0EC1"/>
    <w:rsid w:val="008B09CD"/>
    <w:rsid w:val="008B0D83"/>
    <w:rsid w:val="008B13E9"/>
    <w:rsid w:val="008B62E1"/>
    <w:rsid w:val="008B6395"/>
    <w:rsid w:val="008B7094"/>
    <w:rsid w:val="008C0448"/>
    <w:rsid w:val="008C062D"/>
    <w:rsid w:val="008C1171"/>
    <w:rsid w:val="008C18D6"/>
    <w:rsid w:val="008C1DBF"/>
    <w:rsid w:val="008C28EB"/>
    <w:rsid w:val="008C3428"/>
    <w:rsid w:val="008C4CE8"/>
    <w:rsid w:val="008C526F"/>
    <w:rsid w:val="008C6BFF"/>
    <w:rsid w:val="008D3235"/>
    <w:rsid w:val="008D3924"/>
    <w:rsid w:val="008D39D1"/>
    <w:rsid w:val="008D6A82"/>
    <w:rsid w:val="008E1506"/>
    <w:rsid w:val="008E1E8B"/>
    <w:rsid w:val="008E24D3"/>
    <w:rsid w:val="008E37B6"/>
    <w:rsid w:val="008E5A2A"/>
    <w:rsid w:val="008E69F0"/>
    <w:rsid w:val="008F12A2"/>
    <w:rsid w:val="008F150C"/>
    <w:rsid w:val="008F224F"/>
    <w:rsid w:val="008F27D8"/>
    <w:rsid w:val="008F5200"/>
    <w:rsid w:val="008F679B"/>
    <w:rsid w:val="008F6A58"/>
    <w:rsid w:val="008F70E2"/>
    <w:rsid w:val="009020DF"/>
    <w:rsid w:val="0090385F"/>
    <w:rsid w:val="00904451"/>
    <w:rsid w:val="0090784F"/>
    <w:rsid w:val="009111BD"/>
    <w:rsid w:val="00911D2D"/>
    <w:rsid w:val="009127CF"/>
    <w:rsid w:val="009148F5"/>
    <w:rsid w:val="00915162"/>
    <w:rsid w:val="009156DB"/>
    <w:rsid w:val="009162B3"/>
    <w:rsid w:val="00916BBB"/>
    <w:rsid w:val="009208CF"/>
    <w:rsid w:val="00921677"/>
    <w:rsid w:val="00921828"/>
    <w:rsid w:val="00922A3B"/>
    <w:rsid w:val="00923F90"/>
    <w:rsid w:val="00925643"/>
    <w:rsid w:val="00925677"/>
    <w:rsid w:val="00931366"/>
    <w:rsid w:val="00931D9C"/>
    <w:rsid w:val="009334BA"/>
    <w:rsid w:val="00934362"/>
    <w:rsid w:val="00934642"/>
    <w:rsid w:val="00934BAB"/>
    <w:rsid w:val="00934DD4"/>
    <w:rsid w:val="009352B2"/>
    <w:rsid w:val="009356AE"/>
    <w:rsid w:val="00935E4B"/>
    <w:rsid w:val="0093615C"/>
    <w:rsid w:val="009364DF"/>
    <w:rsid w:val="00936A7F"/>
    <w:rsid w:val="00936CD9"/>
    <w:rsid w:val="00936D0F"/>
    <w:rsid w:val="00937228"/>
    <w:rsid w:val="009374C0"/>
    <w:rsid w:val="009376F3"/>
    <w:rsid w:val="009427BA"/>
    <w:rsid w:val="00944D40"/>
    <w:rsid w:val="009452C3"/>
    <w:rsid w:val="009461A6"/>
    <w:rsid w:val="00946487"/>
    <w:rsid w:val="00947565"/>
    <w:rsid w:val="0094773E"/>
    <w:rsid w:val="00950FEA"/>
    <w:rsid w:val="00951D35"/>
    <w:rsid w:val="00952CB1"/>
    <w:rsid w:val="00952E3B"/>
    <w:rsid w:val="0095406E"/>
    <w:rsid w:val="00954DA0"/>
    <w:rsid w:val="0095616C"/>
    <w:rsid w:val="00957A64"/>
    <w:rsid w:val="00962005"/>
    <w:rsid w:val="009626AD"/>
    <w:rsid w:val="00962CDA"/>
    <w:rsid w:val="009639D0"/>
    <w:rsid w:val="00963AD6"/>
    <w:rsid w:val="00964FDE"/>
    <w:rsid w:val="009717CD"/>
    <w:rsid w:val="00972331"/>
    <w:rsid w:val="00974AC0"/>
    <w:rsid w:val="00974E52"/>
    <w:rsid w:val="00975701"/>
    <w:rsid w:val="00977382"/>
    <w:rsid w:val="00977ABD"/>
    <w:rsid w:val="00980EA3"/>
    <w:rsid w:val="0098389D"/>
    <w:rsid w:val="00985475"/>
    <w:rsid w:val="0099213E"/>
    <w:rsid w:val="009923F6"/>
    <w:rsid w:val="009948FA"/>
    <w:rsid w:val="00994D41"/>
    <w:rsid w:val="009968EF"/>
    <w:rsid w:val="00997E96"/>
    <w:rsid w:val="009A0BDE"/>
    <w:rsid w:val="009A1551"/>
    <w:rsid w:val="009A19FC"/>
    <w:rsid w:val="009A237D"/>
    <w:rsid w:val="009A3014"/>
    <w:rsid w:val="009A6CBE"/>
    <w:rsid w:val="009A7027"/>
    <w:rsid w:val="009A7A4B"/>
    <w:rsid w:val="009B0100"/>
    <w:rsid w:val="009B077C"/>
    <w:rsid w:val="009B6385"/>
    <w:rsid w:val="009C0D71"/>
    <w:rsid w:val="009C1EAC"/>
    <w:rsid w:val="009C5C18"/>
    <w:rsid w:val="009C6616"/>
    <w:rsid w:val="009C74D6"/>
    <w:rsid w:val="009D02CC"/>
    <w:rsid w:val="009D38C3"/>
    <w:rsid w:val="009D4392"/>
    <w:rsid w:val="009D4C96"/>
    <w:rsid w:val="009D4D5E"/>
    <w:rsid w:val="009D4EE7"/>
    <w:rsid w:val="009E2353"/>
    <w:rsid w:val="009E2753"/>
    <w:rsid w:val="009E6750"/>
    <w:rsid w:val="009F063E"/>
    <w:rsid w:val="009F0F65"/>
    <w:rsid w:val="009F1C91"/>
    <w:rsid w:val="009F4DAC"/>
    <w:rsid w:val="009F4E8E"/>
    <w:rsid w:val="009F563A"/>
    <w:rsid w:val="009F5EF9"/>
    <w:rsid w:val="009F6C56"/>
    <w:rsid w:val="00A01816"/>
    <w:rsid w:val="00A027DC"/>
    <w:rsid w:val="00A02989"/>
    <w:rsid w:val="00A031DD"/>
    <w:rsid w:val="00A03B12"/>
    <w:rsid w:val="00A04446"/>
    <w:rsid w:val="00A0518A"/>
    <w:rsid w:val="00A06AFC"/>
    <w:rsid w:val="00A11E4E"/>
    <w:rsid w:val="00A14024"/>
    <w:rsid w:val="00A146B1"/>
    <w:rsid w:val="00A1628D"/>
    <w:rsid w:val="00A179C7"/>
    <w:rsid w:val="00A20A93"/>
    <w:rsid w:val="00A22471"/>
    <w:rsid w:val="00A22622"/>
    <w:rsid w:val="00A22A4D"/>
    <w:rsid w:val="00A24F3E"/>
    <w:rsid w:val="00A26F8F"/>
    <w:rsid w:val="00A31D93"/>
    <w:rsid w:val="00A33333"/>
    <w:rsid w:val="00A3757C"/>
    <w:rsid w:val="00A444FB"/>
    <w:rsid w:val="00A45041"/>
    <w:rsid w:val="00A45C49"/>
    <w:rsid w:val="00A46301"/>
    <w:rsid w:val="00A545FA"/>
    <w:rsid w:val="00A54929"/>
    <w:rsid w:val="00A57814"/>
    <w:rsid w:val="00A61957"/>
    <w:rsid w:val="00A6378D"/>
    <w:rsid w:val="00A6673D"/>
    <w:rsid w:val="00A674ED"/>
    <w:rsid w:val="00A7002F"/>
    <w:rsid w:val="00A71CA4"/>
    <w:rsid w:val="00A723C8"/>
    <w:rsid w:val="00A75870"/>
    <w:rsid w:val="00A761D2"/>
    <w:rsid w:val="00A8052F"/>
    <w:rsid w:val="00A80E10"/>
    <w:rsid w:val="00A80FB5"/>
    <w:rsid w:val="00A81E00"/>
    <w:rsid w:val="00A90807"/>
    <w:rsid w:val="00A9428B"/>
    <w:rsid w:val="00A95966"/>
    <w:rsid w:val="00AA04C9"/>
    <w:rsid w:val="00AA5AB5"/>
    <w:rsid w:val="00AB00B6"/>
    <w:rsid w:val="00AB0EA9"/>
    <w:rsid w:val="00AB197C"/>
    <w:rsid w:val="00AB76C5"/>
    <w:rsid w:val="00AB7B4A"/>
    <w:rsid w:val="00AC187B"/>
    <w:rsid w:val="00AC2D4B"/>
    <w:rsid w:val="00AC2FA9"/>
    <w:rsid w:val="00AC3955"/>
    <w:rsid w:val="00AC3E89"/>
    <w:rsid w:val="00AC4442"/>
    <w:rsid w:val="00AC4E7B"/>
    <w:rsid w:val="00AC5A75"/>
    <w:rsid w:val="00AC6D3D"/>
    <w:rsid w:val="00AD017C"/>
    <w:rsid w:val="00AD0E97"/>
    <w:rsid w:val="00AD1166"/>
    <w:rsid w:val="00AD1607"/>
    <w:rsid w:val="00AD23F7"/>
    <w:rsid w:val="00AD2F06"/>
    <w:rsid w:val="00AD331F"/>
    <w:rsid w:val="00AD3819"/>
    <w:rsid w:val="00AD45A7"/>
    <w:rsid w:val="00AD4871"/>
    <w:rsid w:val="00AD4D72"/>
    <w:rsid w:val="00AD5E20"/>
    <w:rsid w:val="00AD5E64"/>
    <w:rsid w:val="00AD6E96"/>
    <w:rsid w:val="00AE143C"/>
    <w:rsid w:val="00AE27CD"/>
    <w:rsid w:val="00AE45E6"/>
    <w:rsid w:val="00AE51D8"/>
    <w:rsid w:val="00AE52D5"/>
    <w:rsid w:val="00AE5515"/>
    <w:rsid w:val="00AE5A33"/>
    <w:rsid w:val="00AE5D4A"/>
    <w:rsid w:val="00AF2A5A"/>
    <w:rsid w:val="00AF42B8"/>
    <w:rsid w:val="00AF4611"/>
    <w:rsid w:val="00AF4809"/>
    <w:rsid w:val="00AF4AB2"/>
    <w:rsid w:val="00AF6892"/>
    <w:rsid w:val="00AF6F1C"/>
    <w:rsid w:val="00AF775C"/>
    <w:rsid w:val="00B01386"/>
    <w:rsid w:val="00B0139C"/>
    <w:rsid w:val="00B016C5"/>
    <w:rsid w:val="00B03DA9"/>
    <w:rsid w:val="00B05552"/>
    <w:rsid w:val="00B0784F"/>
    <w:rsid w:val="00B1009B"/>
    <w:rsid w:val="00B11FE7"/>
    <w:rsid w:val="00B1759F"/>
    <w:rsid w:val="00B179BF"/>
    <w:rsid w:val="00B21538"/>
    <w:rsid w:val="00B239EF"/>
    <w:rsid w:val="00B23C7D"/>
    <w:rsid w:val="00B264CF"/>
    <w:rsid w:val="00B31171"/>
    <w:rsid w:val="00B3180B"/>
    <w:rsid w:val="00B3384B"/>
    <w:rsid w:val="00B33BF2"/>
    <w:rsid w:val="00B42514"/>
    <w:rsid w:val="00B4605E"/>
    <w:rsid w:val="00B47458"/>
    <w:rsid w:val="00B47622"/>
    <w:rsid w:val="00B501DA"/>
    <w:rsid w:val="00B50E9C"/>
    <w:rsid w:val="00B5112B"/>
    <w:rsid w:val="00B54505"/>
    <w:rsid w:val="00B549C6"/>
    <w:rsid w:val="00B561BA"/>
    <w:rsid w:val="00B612C5"/>
    <w:rsid w:val="00B658E2"/>
    <w:rsid w:val="00B66D22"/>
    <w:rsid w:val="00B70C40"/>
    <w:rsid w:val="00B72A20"/>
    <w:rsid w:val="00B73323"/>
    <w:rsid w:val="00B73EEA"/>
    <w:rsid w:val="00B82851"/>
    <w:rsid w:val="00B90766"/>
    <w:rsid w:val="00B90A39"/>
    <w:rsid w:val="00B90E85"/>
    <w:rsid w:val="00B9118E"/>
    <w:rsid w:val="00B9276B"/>
    <w:rsid w:val="00B928BD"/>
    <w:rsid w:val="00B92C49"/>
    <w:rsid w:val="00B932E0"/>
    <w:rsid w:val="00B933B0"/>
    <w:rsid w:val="00B94220"/>
    <w:rsid w:val="00B97377"/>
    <w:rsid w:val="00BA0B9C"/>
    <w:rsid w:val="00BA1BFE"/>
    <w:rsid w:val="00BA3B51"/>
    <w:rsid w:val="00BA5BAA"/>
    <w:rsid w:val="00BA7367"/>
    <w:rsid w:val="00BA7A5C"/>
    <w:rsid w:val="00BB11D7"/>
    <w:rsid w:val="00BB220E"/>
    <w:rsid w:val="00BB249F"/>
    <w:rsid w:val="00BB2872"/>
    <w:rsid w:val="00BB55EC"/>
    <w:rsid w:val="00BB6333"/>
    <w:rsid w:val="00BB7884"/>
    <w:rsid w:val="00BC0C87"/>
    <w:rsid w:val="00BC1706"/>
    <w:rsid w:val="00BC3706"/>
    <w:rsid w:val="00BC3B9D"/>
    <w:rsid w:val="00BC42BD"/>
    <w:rsid w:val="00BC58C4"/>
    <w:rsid w:val="00BD4A30"/>
    <w:rsid w:val="00BD691D"/>
    <w:rsid w:val="00BE1C7B"/>
    <w:rsid w:val="00BE25C3"/>
    <w:rsid w:val="00BE29D0"/>
    <w:rsid w:val="00BF0057"/>
    <w:rsid w:val="00BF0D54"/>
    <w:rsid w:val="00BF32E7"/>
    <w:rsid w:val="00BF3D73"/>
    <w:rsid w:val="00BF4CA6"/>
    <w:rsid w:val="00BF4CE7"/>
    <w:rsid w:val="00BF5D62"/>
    <w:rsid w:val="00BF6463"/>
    <w:rsid w:val="00C00B50"/>
    <w:rsid w:val="00C01242"/>
    <w:rsid w:val="00C01F18"/>
    <w:rsid w:val="00C025E6"/>
    <w:rsid w:val="00C0276C"/>
    <w:rsid w:val="00C040C0"/>
    <w:rsid w:val="00C06F7D"/>
    <w:rsid w:val="00C072B2"/>
    <w:rsid w:val="00C12A9A"/>
    <w:rsid w:val="00C13B23"/>
    <w:rsid w:val="00C15BFF"/>
    <w:rsid w:val="00C1666F"/>
    <w:rsid w:val="00C2080A"/>
    <w:rsid w:val="00C20939"/>
    <w:rsid w:val="00C23D58"/>
    <w:rsid w:val="00C2595E"/>
    <w:rsid w:val="00C25F06"/>
    <w:rsid w:val="00C26613"/>
    <w:rsid w:val="00C269EC"/>
    <w:rsid w:val="00C26E5C"/>
    <w:rsid w:val="00C27855"/>
    <w:rsid w:val="00C305AF"/>
    <w:rsid w:val="00C33B5B"/>
    <w:rsid w:val="00C33C2E"/>
    <w:rsid w:val="00C373FE"/>
    <w:rsid w:val="00C415E6"/>
    <w:rsid w:val="00C423E0"/>
    <w:rsid w:val="00C43027"/>
    <w:rsid w:val="00C434C9"/>
    <w:rsid w:val="00C43929"/>
    <w:rsid w:val="00C44687"/>
    <w:rsid w:val="00C47EE2"/>
    <w:rsid w:val="00C508EB"/>
    <w:rsid w:val="00C5458B"/>
    <w:rsid w:val="00C55464"/>
    <w:rsid w:val="00C57A00"/>
    <w:rsid w:val="00C60A83"/>
    <w:rsid w:val="00C61B26"/>
    <w:rsid w:val="00C620E6"/>
    <w:rsid w:val="00C6295D"/>
    <w:rsid w:val="00C62AAF"/>
    <w:rsid w:val="00C650A8"/>
    <w:rsid w:val="00C661AE"/>
    <w:rsid w:val="00C668D5"/>
    <w:rsid w:val="00C67CC9"/>
    <w:rsid w:val="00C70801"/>
    <w:rsid w:val="00C719BB"/>
    <w:rsid w:val="00C72054"/>
    <w:rsid w:val="00C7307A"/>
    <w:rsid w:val="00C73101"/>
    <w:rsid w:val="00C7414E"/>
    <w:rsid w:val="00C74E05"/>
    <w:rsid w:val="00C80752"/>
    <w:rsid w:val="00C811C7"/>
    <w:rsid w:val="00C8193A"/>
    <w:rsid w:val="00C82391"/>
    <w:rsid w:val="00C82FEA"/>
    <w:rsid w:val="00C83334"/>
    <w:rsid w:val="00C834B2"/>
    <w:rsid w:val="00C83FEE"/>
    <w:rsid w:val="00C841BB"/>
    <w:rsid w:val="00C84EDC"/>
    <w:rsid w:val="00C84F02"/>
    <w:rsid w:val="00C85277"/>
    <w:rsid w:val="00C853EC"/>
    <w:rsid w:val="00C875CA"/>
    <w:rsid w:val="00C91A63"/>
    <w:rsid w:val="00C92B10"/>
    <w:rsid w:val="00C9352D"/>
    <w:rsid w:val="00C93F82"/>
    <w:rsid w:val="00C94377"/>
    <w:rsid w:val="00C95B14"/>
    <w:rsid w:val="00C95B5C"/>
    <w:rsid w:val="00C96B5B"/>
    <w:rsid w:val="00C97794"/>
    <w:rsid w:val="00CA17AC"/>
    <w:rsid w:val="00CA23DE"/>
    <w:rsid w:val="00CA2544"/>
    <w:rsid w:val="00CA25DA"/>
    <w:rsid w:val="00CA331A"/>
    <w:rsid w:val="00CA5727"/>
    <w:rsid w:val="00CA61BD"/>
    <w:rsid w:val="00CA6E19"/>
    <w:rsid w:val="00CB29D4"/>
    <w:rsid w:val="00CB4D14"/>
    <w:rsid w:val="00CB5C0B"/>
    <w:rsid w:val="00CB79B3"/>
    <w:rsid w:val="00CC2149"/>
    <w:rsid w:val="00CC345A"/>
    <w:rsid w:val="00CC3699"/>
    <w:rsid w:val="00CC4340"/>
    <w:rsid w:val="00CC4433"/>
    <w:rsid w:val="00CC59B8"/>
    <w:rsid w:val="00CC6446"/>
    <w:rsid w:val="00CC6BA8"/>
    <w:rsid w:val="00CD086E"/>
    <w:rsid w:val="00CD3D0C"/>
    <w:rsid w:val="00CD4A62"/>
    <w:rsid w:val="00CD4B75"/>
    <w:rsid w:val="00CD4C68"/>
    <w:rsid w:val="00CD5C9E"/>
    <w:rsid w:val="00CE1A54"/>
    <w:rsid w:val="00CE2129"/>
    <w:rsid w:val="00CE39F6"/>
    <w:rsid w:val="00CE5B11"/>
    <w:rsid w:val="00CE788D"/>
    <w:rsid w:val="00CF0858"/>
    <w:rsid w:val="00CF0893"/>
    <w:rsid w:val="00CF14BE"/>
    <w:rsid w:val="00CF233C"/>
    <w:rsid w:val="00CF31B2"/>
    <w:rsid w:val="00CF359C"/>
    <w:rsid w:val="00CF660E"/>
    <w:rsid w:val="00CF6880"/>
    <w:rsid w:val="00D004AC"/>
    <w:rsid w:val="00D0091B"/>
    <w:rsid w:val="00D03B14"/>
    <w:rsid w:val="00D03D96"/>
    <w:rsid w:val="00D053B6"/>
    <w:rsid w:val="00D054CF"/>
    <w:rsid w:val="00D0769A"/>
    <w:rsid w:val="00D07E30"/>
    <w:rsid w:val="00D10475"/>
    <w:rsid w:val="00D107D2"/>
    <w:rsid w:val="00D10E8A"/>
    <w:rsid w:val="00D11272"/>
    <w:rsid w:val="00D11768"/>
    <w:rsid w:val="00D12517"/>
    <w:rsid w:val="00D13466"/>
    <w:rsid w:val="00D13802"/>
    <w:rsid w:val="00D14E4F"/>
    <w:rsid w:val="00D1507E"/>
    <w:rsid w:val="00D1632C"/>
    <w:rsid w:val="00D169EC"/>
    <w:rsid w:val="00D2044A"/>
    <w:rsid w:val="00D22972"/>
    <w:rsid w:val="00D236B2"/>
    <w:rsid w:val="00D243EB"/>
    <w:rsid w:val="00D24603"/>
    <w:rsid w:val="00D24EBA"/>
    <w:rsid w:val="00D27EF3"/>
    <w:rsid w:val="00D3070E"/>
    <w:rsid w:val="00D316D0"/>
    <w:rsid w:val="00D3171F"/>
    <w:rsid w:val="00D32CE2"/>
    <w:rsid w:val="00D34624"/>
    <w:rsid w:val="00D41569"/>
    <w:rsid w:val="00D41791"/>
    <w:rsid w:val="00D41A3A"/>
    <w:rsid w:val="00D44E92"/>
    <w:rsid w:val="00D50D63"/>
    <w:rsid w:val="00D52344"/>
    <w:rsid w:val="00D524F2"/>
    <w:rsid w:val="00D545DC"/>
    <w:rsid w:val="00D5546D"/>
    <w:rsid w:val="00D6046A"/>
    <w:rsid w:val="00D605D6"/>
    <w:rsid w:val="00D6578D"/>
    <w:rsid w:val="00D65A48"/>
    <w:rsid w:val="00D71717"/>
    <w:rsid w:val="00D71E29"/>
    <w:rsid w:val="00D7324E"/>
    <w:rsid w:val="00D73AC8"/>
    <w:rsid w:val="00D75BA0"/>
    <w:rsid w:val="00D761B3"/>
    <w:rsid w:val="00D7669E"/>
    <w:rsid w:val="00D77D89"/>
    <w:rsid w:val="00D80A1F"/>
    <w:rsid w:val="00D844C1"/>
    <w:rsid w:val="00D8694B"/>
    <w:rsid w:val="00D87BF5"/>
    <w:rsid w:val="00D90226"/>
    <w:rsid w:val="00D9047C"/>
    <w:rsid w:val="00D90606"/>
    <w:rsid w:val="00D91B1C"/>
    <w:rsid w:val="00D9258A"/>
    <w:rsid w:val="00D92751"/>
    <w:rsid w:val="00D938AE"/>
    <w:rsid w:val="00D94F15"/>
    <w:rsid w:val="00D954E6"/>
    <w:rsid w:val="00D9733E"/>
    <w:rsid w:val="00D97E33"/>
    <w:rsid w:val="00DA2100"/>
    <w:rsid w:val="00DA3D3F"/>
    <w:rsid w:val="00DA418B"/>
    <w:rsid w:val="00DA4B06"/>
    <w:rsid w:val="00DA4D6D"/>
    <w:rsid w:val="00DA7A6D"/>
    <w:rsid w:val="00DB0E9D"/>
    <w:rsid w:val="00DB1418"/>
    <w:rsid w:val="00DB1EC0"/>
    <w:rsid w:val="00DB2A64"/>
    <w:rsid w:val="00DB339B"/>
    <w:rsid w:val="00DB4B64"/>
    <w:rsid w:val="00DB4C29"/>
    <w:rsid w:val="00DC18A6"/>
    <w:rsid w:val="00DC2339"/>
    <w:rsid w:val="00DC372D"/>
    <w:rsid w:val="00DC5307"/>
    <w:rsid w:val="00DC53E7"/>
    <w:rsid w:val="00DC56E9"/>
    <w:rsid w:val="00DC7672"/>
    <w:rsid w:val="00DD2FB9"/>
    <w:rsid w:val="00DD358C"/>
    <w:rsid w:val="00DD3996"/>
    <w:rsid w:val="00DD7B2A"/>
    <w:rsid w:val="00DD7BF8"/>
    <w:rsid w:val="00DE31F2"/>
    <w:rsid w:val="00DE5124"/>
    <w:rsid w:val="00DE5838"/>
    <w:rsid w:val="00DE60D3"/>
    <w:rsid w:val="00DE73D9"/>
    <w:rsid w:val="00DF0739"/>
    <w:rsid w:val="00DF157F"/>
    <w:rsid w:val="00DF2E24"/>
    <w:rsid w:val="00DF3D5F"/>
    <w:rsid w:val="00DF3EC3"/>
    <w:rsid w:val="00DF6C42"/>
    <w:rsid w:val="00DF6D3D"/>
    <w:rsid w:val="00DF6F39"/>
    <w:rsid w:val="00E0135D"/>
    <w:rsid w:val="00E02BE6"/>
    <w:rsid w:val="00E05528"/>
    <w:rsid w:val="00E05633"/>
    <w:rsid w:val="00E057F0"/>
    <w:rsid w:val="00E05FDD"/>
    <w:rsid w:val="00E06664"/>
    <w:rsid w:val="00E0717F"/>
    <w:rsid w:val="00E07A94"/>
    <w:rsid w:val="00E115A1"/>
    <w:rsid w:val="00E134DA"/>
    <w:rsid w:val="00E13DBB"/>
    <w:rsid w:val="00E143DD"/>
    <w:rsid w:val="00E14DA3"/>
    <w:rsid w:val="00E15E65"/>
    <w:rsid w:val="00E16082"/>
    <w:rsid w:val="00E16945"/>
    <w:rsid w:val="00E16D10"/>
    <w:rsid w:val="00E179CD"/>
    <w:rsid w:val="00E24244"/>
    <w:rsid w:val="00E24C97"/>
    <w:rsid w:val="00E27859"/>
    <w:rsid w:val="00E2787F"/>
    <w:rsid w:val="00E3077B"/>
    <w:rsid w:val="00E313BB"/>
    <w:rsid w:val="00E32AB5"/>
    <w:rsid w:val="00E335B1"/>
    <w:rsid w:val="00E35B6A"/>
    <w:rsid w:val="00E42229"/>
    <w:rsid w:val="00E428B2"/>
    <w:rsid w:val="00E4314D"/>
    <w:rsid w:val="00E43940"/>
    <w:rsid w:val="00E439B8"/>
    <w:rsid w:val="00E44BF1"/>
    <w:rsid w:val="00E44FD3"/>
    <w:rsid w:val="00E4625D"/>
    <w:rsid w:val="00E50F9D"/>
    <w:rsid w:val="00E517F1"/>
    <w:rsid w:val="00E527F0"/>
    <w:rsid w:val="00E529B3"/>
    <w:rsid w:val="00E54DBF"/>
    <w:rsid w:val="00E56C00"/>
    <w:rsid w:val="00E56C7A"/>
    <w:rsid w:val="00E57236"/>
    <w:rsid w:val="00E577C9"/>
    <w:rsid w:val="00E604A6"/>
    <w:rsid w:val="00E630EE"/>
    <w:rsid w:val="00E64A52"/>
    <w:rsid w:val="00E653C0"/>
    <w:rsid w:val="00E679DF"/>
    <w:rsid w:val="00E67CC5"/>
    <w:rsid w:val="00E72DF1"/>
    <w:rsid w:val="00E736A5"/>
    <w:rsid w:val="00E74AC6"/>
    <w:rsid w:val="00E75EE1"/>
    <w:rsid w:val="00E777CE"/>
    <w:rsid w:val="00E813FE"/>
    <w:rsid w:val="00E81C31"/>
    <w:rsid w:val="00E8205E"/>
    <w:rsid w:val="00E83832"/>
    <w:rsid w:val="00E84143"/>
    <w:rsid w:val="00E84935"/>
    <w:rsid w:val="00E878D5"/>
    <w:rsid w:val="00E87C87"/>
    <w:rsid w:val="00E90750"/>
    <w:rsid w:val="00E9098D"/>
    <w:rsid w:val="00E91D63"/>
    <w:rsid w:val="00E931C5"/>
    <w:rsid w:val="00E934C2"/>
    <w:rsid w:val="00E955E0"/>
    <w:rsid w:val="00E9589C"/>
    <w:rsid w:val="00E96813"/>
    <w:rsid w:val="00EA02B9"/>
    <w:rsid w:val="00EA1E45"/>
    <w:rsid w:val="00EA24FE"/>
    <w:rsid w:val="00EA2BD1"/>
    <w:rsid w:val="00EA2E60"/>
    <w:rsid w:val="00EA43DA"/>
    <w:rsid w:val="00EA4B8A"/>
    <w:rsid w:val="00EA4D2A"/>
    <w:rsid w:val="00EA5DDF"/>
    <w:rsid w:val="00EA68F5"/>
    <w:rsid w:val="00EB09A5"/>
    <w:rsid w:val="00EB316D"/>
    <w:rsid w:val="00EB32FE"/>
    <w:rsid w:val="00EB40EB"/>
    <w:rsid w:val="00EB48DC"/>
    <w:rsid w:val="00EB6EDD"/>
    <w:rsid w:val="00EB7759"/>
    <w:rsid w:val="00EC2DF5"/>
    <w:rsid w:val="00EC7783"/>
    <w:rsid w:val="00ED0A14"/>
    <w:rsid w:val="00ED4DC0"/>
    <w:rsid w:val="00ED4FA6"/>
    <w:rsid w:val="00ED5AA2"/>
    <w:rsid w:val="00EE098E"/>
    <w:rsid w:val="00EE0A24"/>
    <w:rsid w:val="00EE2BEF"/>
    <w:rsid w:val="00EE3D22"/>
    <w:rsid w:val="00EE43C1"/>
    <w:rsid w:val="00EE43FD"/>
    <w:rsid w:val="00EE46EA"/>
    <w:rsid w:val="00EE5BF0"/>
    <w:rsid w:val="00EE772A"/>
    <w:rsid w:val="00EE7CBC"/>
    <w:rsid w:val="00EF1234"/>
    <w:rsid w:val="00EF2379"/>
    <w:rsid w:val="00EF3367"/>
    <w:rsid w:val="00EF3A91"/>
    <w:rsid w:val="00EF3C19"/>
    <w:rsid w:val="00EF4163"/>
    <w:rsid w:val="00EF622D"/>
    <w:rsid w:val="00EF63D1"/>
    <w:rsid w:val="00EF69C0"/>
    <w:rsid w:val="00F00810"/>
    <w:rsid w:val="00F027BF"/>
    <w:rsid w:val="00F02BB8"/>
    <w:rsid w:val="00F02E72"/>
    <w:rsid w:val="00F035A5"/>
    <w:rsid w:val="00F046CC"/>
    <w:rsid w:val="00F05424"/>
    <w:rsid w:val="00F1094E"/>
    <w:rsid w:val="00F11D3D"/>
    <w:rsid w:val="00F13DC5"/>
    <w:rsid w:val="00F1519B"/>
    <w:rsid w:val="00F174AB"/>
    <w:rsid w:val="00F2096A"/>
    <w:rsid w:val="00F21485"/>
    <w:rsid w:val="00F21D05"/>
    <w:rsid w:val="00F21DC0"/>
    <w:rsid w:val="00F23192"/>
    <w:rsid w:val="00F23987"/>
    <w:rsid w:val="00F23AA6"/>
    <w:rsid w:val="00F248DF"/>
    <w:rsid w:val="00F24C3E"/>
    <w:rsid w:val="00F25426"/>
    <w:rsid w:val="00F33D10"/>
    <w:rsid w:val="00F33F0C"/>
    <w:rsid w:val="00F350EF"/>
    <w:rsid w:val="00F35F7F"/>
    <w:rsid w:val="00F3631A"/>
    <w:rsid w:val="00F41190"/>
    <w:rsid w:val="00F42A74"/>
    <w:rsid w:val="00F42E55"/>
    <w:rsid w:val="00F43347"/>
    <w:rsid w:val="00F503BF"/>
    <w:rsid w:val="00F50EBC"/>
    <w:rsid w:val="00F527D4"/>
    <w:rsid w:val="00F52CF6"/>
    <w:rsid w:val="00F52DBA"/>
    <w:rsid w:val="00F53658"/>
    <w:rsid w:val="00F55915"/>
    <w:rsid w:val="00F55EDA"/>
    <w:rsid w:val="00F604E6"/>
    <w:rsid w:val="00F61FCC"/>
    <w:rsid w:val="00F623FD"/>
    <w:rsid w:val="00F65160"/>
    <w:rsid w:val="00F65BA1"/>
    <w:rsid w:val="00F66225"/>
    <w:rsid w:val="00F7042E"/>
    <w:rsid w:val="00F70A36"/>
    <w:rsid w:val="00F73C91"/>
    <w:rsid w:val="00F743DE"/>
    <w:rsid w:val="00F74EB0"/>
    <w:rsid w:val="00F803A6"/>
    <w:rsid w:val="00F82B65"/>
    <w:rsid w:val="00F908B1"/>
    <w:rsid w:val="00F90F44"/>
    <w:rsid w:val="00F92DAC"/>
    <w:rsid w:val="00F93BDB"/>
    <w:rsid w:val="00F9549F"/>
    <w:rsid w:val="00F95DB6"/>
    <w:rsid w:val="00FA3A95"/>
    <w:rsid w:val="00FA4B83"/>
    <w:rsid w:val="00FA54B1"/>
    <w:rsid w:val="00FA6471"/>
    <w:rsid w:val="00FA698A"/>
    <w:rsid w:val="00FA6DCC"/>
    <w:rsid w:val="00FB09E1"/>
    <w:rsid w:val="00FB0F47"/>
    <w:rsid w:val="00FB5522"/>
    <w:rsid w:val="00FB6B0C"/>
    <w:rsid w:val="00FB6F17"/>
    <w:rsid w:val="00FB78C3"/>
    <w:rsid w:val="00FC1927"/>
    <w:rsid w:val="00FC2510"/>
    <w:rsid w:val="00FC5C11"/>
    <w:rsid w:val="00FC7276"/>
    <w:rsid w:val="00FC7595"/>
    <w:rsid w:val="00FD07AB"/>
    <w:rsid w:val="00FD353C"/>
    <w:rsid w:val="00FD3622"/>
    <w:rsid w:val="00FD36AE"/>
    <w:rsid w:val="00FD5191"/>
    <w:rsid w:val="00FD5644"/>
    <w:rsid w:val="00FD615E"/>
    <w:rsid w:val="00FD63E3"/>
    <w:rsid w:val="00FD6600"/>
    <w:rsid w:val="00FD7F3C"/>
    <w:rsid w:val="00FE0080"/>
    <w:rsid w:val="00FE0265"/>
    <w:rsid w:val="00FE2AE2"/>
    <w:rsid w:val="00FE3B0E"/>
    <w:rsid w:val="00FE420B"/>
    <w:rsid w:val="00FE4D8E"/>
    <w:rsid w:val="00FE5CBB"/>
    <w:rsid w:val="00FE6352"/>
    <w:rsid w:val="00FE6CFF"/>
    <w:rsid w:val="00FF1635"/>
    <w:rsid w:val="00FF1CC7"/>
    <w:rsid w:val="00FF24E2"/>
    <w:rsid w:val="00FF310C"/>
    <w:rsid w:val="00FF4268"/>
    <w:rsid w:val="00FF4D4D"/>
    <w:rsid w:val="00FF5423"/>
    <w:rsid w:val="011A3C8B"/>
    <w:rsid w:val="016B41EA"/>
    <w:rsid w:val="02303D6B"/>
    <w:rsid w:val="0251C2CC"/>
    <w:rsid w:val="025E6263"/>
    <w:rsid w:val="02755905"/>
    <w:rsid w:val="02EE2830"/>
    <w:rsid w:val="0313B646"/>
    <w:rsid w:val="03A3E813"/>
    <w:rsid w:val="03C3975E"/>
    <w:rsid w:val="03DFF165"/>
    <w:rsid w:val="03E4FCE1"/>
    <w:rsid w:val="040E7F6F"/>
    <w:rsid w:val="0437AFD3"/>
    <w:rsid w:val="04924278"/>
    <w:rsid w:val="0493F953"/>
    <w:rsid w:val="049FDBA1"/>
    <w:rsid w:val="0506489F"/>
    <w:rsid w:val="051A1750"/>
    <w:rsid w:val="053BA4FC"/>
    <w:rsid w:val="05774FDE"/>
    <w:rsid w:val="0592DDFD"/>
    <w:rsid w:val="05939DDF"/>
    <w:rsid w:val="059C9512"/>
    <w:rsid w:val="05E8157D"/>
    <w:rsid w:val="05EB281F"/>
    <w:rsid w:val="06175409"/>
    <w:rsid w:val="0631977A"/>
    <w:rsid w:val="06456136"/>
    <w:rsid w:val="065DEBF7"/>
    <w:rsid w:val="067EE9B0"/>
    <w:rsid w:val="070270DB"/>
    <w:rsid w:val="078A3C66"/>
    <w:rsid w:val="07BCFCEC"/>
    <w:rsid w:val="07C5B57C"/>
    <w:rsid w:val="07F3A12C"/>
    <w:rsid w:val="0825D372"/>
    <w:rsid w:val="083985FA"/>
    <w:rsid w:val="084AE510"/>
    <w:rsid w:val="08BBA83B"/>
    <w:rsid w:val="08E430E7"/>
    <w:rsid w:val="09098B38"/>
    <w:rsid w:val="097FC225"/>
    <w:rsid w:val="099A9643"/>
    <w:rsid w:val="09B8BCE4"/>
    <w:rsid w:val="09C999BF"/>
    <w:rsid w:val="0A158E4E"/>
    <w:rsid w:val="0A2C3A2B"/>
    <w:rsid w:val="0A4CE215"/>
    <w:rsid w:val="0A8D267D"/>
    <w:rsid w:val="0AA7407C"/>
    <w:rsid w:val="0ADFCABC"/>
    <w:rsid w:val="0AF3B5C7"/>
    <w:rsid w:val="0AF5C539"/>
    <w:rsid w:val="0B036ECC"/>
    <w:rsid w:val="0B7AF76E"/>
    <w:rsid w:val="0B92176C"/>
    <w:rsid w:val="0BB3931F"/>
    <w:rsid w:val="0BC16DCF"/>
    <w:rsid w:val="0C7F4966"/>
    <w:rsid w:val="0CAC52C7"/>
    <w:rsid w:val="0CDDD4D3"/>
    <w:rsid w:val="0CDF07B5"/>
    <w:rsid w:val="0CF62757"/>
    <w:rsid w:val="0D0C262E"/>
    <w:rsid w:val="0D15550A"/>
    <w:rsid w:val="0D1BC406"/>
    <w:rsid w:val="0D2E2570"/>
    <w:rsid w:val="0D354620"/>
    <w:rsid w:val="0D62A7E9"/>
    <w:rsid w:val="0D99175C"/>
    <w:rsid w:val="0DC9BDCC"/>
    <w:rsid w:val="0DE408A2"/>
    <w:rsid w:val="0DF9458B"/>
    <w:rsid w:val="0E938E48"/>
    <w:rsid w:val="0E99E723"/>
    <w:rsid w:val="0ED77C48"/>
    <w:rsid w:val="0F0312D4"/>
    <w:rsid w:val="0F750372"/>
    <w:rsid w:val="0F91CDE3"/>
    <w:rsid w:val="0FB871B4"/>
    <w:rsid w:val="0FD57654"/>
    <w:rsid w:val="0FE937E7"/>
    <w:rsid w:val="1055A044"/>
    <w:rsid w:val="10865F6A"/>
    <w:rsid w:val="1092FD67"/>
    <w:rsid w:val="10A62677"/>
    <w:rsid w:val="10CCC160"/>
    <w:rsid w:val="10DE02B8"/>
    <w:rsid w:val="11182735"/>
    <w:rsid w:val="1200E7C2"/>
    <w:rsid w:val="126045AC"/>
    <w:rsid w:val="12AD62B2"/>
    <w:rsid w:val="136A79DB"/>
    <w:rsid w:val="13C10857"/>
    <w:rsid w:val="13DFE1CC"/>
    <w:rsid w:val="13F2C284"/>
    <w:rsid w:val="13FFFFC2"/>
    <w:rsid w:val="14135595"/>
    <w:rsid w:val="144B6725"/>
    <w:rsid w:val="14518FE0"/>
    <w:rsid w:val="14BA5B80"/>
    <w:rsid w:val="14E05E23"/>
    <w:rsid w:val="151BF5CA"/>
    <w:rsid w:val="154FF3D3"/>
    <w:rsid w:val="15660BC9"/>
    <w:rsid w:val="158E1B01"/>
    <w:rsid w:val="159304AF"/>
    <w:rsid w:val="16284F8C"/>
    <w:rsid w:val="164AB71B"/>
    <w:rsid w:val="164C55F8"/>
    <w:rsid w:val="165E59ED"/>
    <w:rsid w:val="165EAAF3"/>
    <w:rsid w:val="1671B269"/>
    <w:rsid w:val="167FAF23"/>
    <w:rsid w:val="16CA4F7D"/>
    <w:rsid w:val="16FAFA92"/>
    <w:rsid w:val="1700D380"/>
    <w:rsid w:val="1710B88B"/>
    <w:rsid w:val="1768E9CD"/>
    <w:rsid w:val="1788A04A"/>
    <w:rsid w:val="17AF08EA"/>
    <w:rsid w:val="1846565B"/>
    <w:rsid w:val="1880C143"/>
    <w:rsid w:val="19BB4138"/>
    <w:rsid w:val="19F481D3"/>
    <w:rsid w:val="1A008316"/>
    <w:rsid w:val="1A3550CF"/>
    <w:rsid w:val="1A6714B1"/>
    <w:rsid w:val="1A7AD36A"/>
    <w:rsid w:val="1A7E629C"/>
    <w:rsid w:val="1A9C71CE"/>
    <w:rsid w:val="1B7A35DA"/>
    <w:rsid w:val="1BD766A9"/>
    <w:rsid w:val="1C679003"/>
    <w:rsid w:val="1CA6C47B"/>
    <w:rsid w:val="1CCFCB49"/>
    <w:rsid w:val="1CDC73E9"/>
    <w:rsid w:val="1D00B23B"/>
    <w:rsid w:val="1D03B6FE"/>
    <w:rsid w:val="1DA8FB1D"/>
    <w:rsid w:val="1DCBD99E"/>
    <w:rsid w:val="1DE027BE"/>
    <w:rsid w:val="1DEE7429"/>
    <w:rsid w:val="1E57C96C"/>
    <w:rsid w:val="1E7CF408"/>
    <w:rsid w:val="1E890BD6"/>
    <w:rsid w:val="1EA9FBC4"/>
    <w:rsid w:val="1EAE6D42"/>
    <w:rsid w:val="1EE775B6"/>
    <w:rsid w:val="1F449A63"/>
    <w:rsid w:val="1F5456CE"/>
    <w:rsid w:val="1F601B5E"/>
    <w:rsid w:val="1F80CA9F"/>
    <w:rsid w:val="1F91889C"/>
    <w:rsid w:val="1FB07E37"/>
    <w:rsid w:val="1FC7BE0E"/>
    <w:rsid w:val="1FC94C71"/>
    <w:rsid w:val="1FD2D63E"/>
    <w:rsid w:val="1FEAF30B"/>
    <w:rsid w:val="20208A0B"/>
    <w:rsid w:val="20833726"/>
    <w:rsid w:val="209341FB"/>
    <w:rsid w:val="20A838AE"/>
    <w:rsid w:val="2157D747"/>
    <w:rsid w:val="2164C559"/>
    <w:rsid w:val="2255542B"/>
    <w:rsid w:val="2261B568"/>
    <w:rsid w:val="2265DA4A"/>
    <w:rsid w:val="2274DEEF"/>
    <w:rsid w:val="22AA8ADA"/>
    <w:rsid w:val="231861AC"/>
    <w:rsid w:val="2349B99A"/>
    <w:rsid w:val="23FD3028"/>
    <w:rsid w:val="2413D47C"/>
    <w:rsid w:val="245FC94F"/>
    <w:rsid w:val="24A01ECD"/>
    <w:rsid w:val="24B431F2"/>
    <w:rsid w:val="24F03990"/>
    <w:rsid w:val="2532D6E7"/>
    <w:rsid w:val="255B099B"/>
    <w:rsid w:val="256FDF05"/>
    <w:rsid w:val="25BF67D0"/>
    <w:rsid w:val="2632549C"/>
    <w:rsid w:val="2661DE8D"/>
    <w:rsid w:val="26B04F8D"/>
    <w:rsid w:val="26C154C8"/>
    <w:rsid w:val="26C3C578"/>
    <w:rsid w:val="26CE8E7C"/>
    <w:rsid w:val="26F1DE0C"/>
    <w:rsid w:val="2737CC19"/>
    <w:rsid w:val="275A4CB6"/>
    <w:rsid w:val="2779E394"/>
    <w:rsid w:val="277BAECD"/>
    <w:rsid w:val="27B5B002"/>
    <w:rsid w:val="27D4D89F"/>
    <w:rsid w:val="27F48A2B"/>
    <w:rsid w:val="2819E5FF"/>
    <w:rsid w:val="282F29CF"/>
    <w:rsid w:val="285B477A"/>
    <w:rsid w:val="28626AB6"/>
    <w:rsid w:val="28976814"/>
    <w:rsid w:val="28C6EDA2"/>
    <w:rsid w:val="28D9B1E8"/>
    <w:rsid w:val="28E78AA1"/>
    <w:rsid w:val="2945AB2D"/>
    <w:rsid w:val="298C0FF4"/>
    <w:rsid w:val="29BA7B0D"/>
    <w:rsid w:val="2A07993D"/>
    <w:rsid w:val="2A0A3DDE"/>
    <w:rsid w:val="2A68F0EB"/>
    <w:rsid w:val="2AADE66C"/>
    <w:rsid w:val="2AC0967C"/>
    <w:rsid w:val="2B35C595"/>
    <w:rsid w:val="2B72C046"/>
    <w:rsid w:val="2BF4BA9E"/>
    <w:rsid w:val="2C1DEC87"/>
    <w:rsid w:val="2C540F85"/>
    <w:rsid w:val="2CA8B780"/>
    <w:rsid w:val="2D186AA0"/>
    <w:rsid w:val="2D5CB7AA"/>
    <w:rsid w:val="2D9B3272"/>
    <w:rsid w:val="2DF6C6E9"/>
    <w:rsid w:val="2E07255A"/>
    <w:rsid w:val="2E26D55E"/>
    <w:rsid w:val="2E86FF10"/>
    <w:rsid w:val="2EC6DAB2"/>
    <w:rsid w:val="2F30DFEC"/>
    <w:rsid w:val="2F56A8E0"/>
    <w:rsid w:val="2F58A4EA"/>
    <w:rsid w:val="2F7ED8F8"/>
    <w:rsid w:val="2F975508"/>
    <w:rsid w:val="2FAA3970"/>
    <w:rsid w:val="2FCC4853"/>
    <w:rsid w:val="300CEDE7"/>
    <w:rsid w:val="302B36D5"/>
    <w:rsid w:val="31728CC7"/>
    <w:rsid w:val="317F5C57"/>
    <w:rsid w:val="31864260"/>
    <w:rsid w:val="318EB958"/>
    <w:rsid w:val="31983C73"/>
    <w:rsid w:val="31BD7D88"/>
    <w:rsid w:val="3224461F"/>
    <w:rsid w:val="3238AA4F"/>
    <w:rsid w:val="3263819A"/>
    <w:rsid w:val="328F228A"/>
    <w:rsid w:val="32F23E47"/>
    <w:rsid w:val="3319132C"/>
    <w:rsid w:val="33738F44"/>
    <w:rsid w:val="3376D3F2"/>
    <w:rsid w:val="33CEC3AB"/>
    <w:rsid w:val="33EE127D"/>
    <w:rsid w:val="34109BB6"/>
    <w:rsid w:val="34132454"/>
    <w:rsid w:val="3467DB7F"/>
    <w:rsid w:val="3494F9F5"/>
    <w:rsid w:val="34A30853"/>
    <w:rsid w:val="34B21656"/>
    <w:rsid w:val="34DB7CC4"/>
    <w:rsid w:val="35205E75"/>
    <w:rsid w:val="355A65BB"/>
    <w:rsid w:val="35827019"/>
    <w:rsid w:val="35859E66"/>
    <w:rsid w:val="359A8EAC"/>
    <w:rsid w:val="35A610E7"/>
    <w:rsid w:val="362324C8"/>
    <w:rsid w:val="362F29BF"/>
    <w:rsid w:val="367E253B"/>
    <w:rsid w:val="36878738"/>
    <w:rsid w:val="3691EDA6"/>
    <w:rsid w:val="36AA0523"/>
    <w:rsid w:val="3773806C"/>
    <w:rsid w:val="37823B6F"/>
    <w:rsid w:val="3784B687"/>
    <w:rsid w:val="381A1443"/>
    <w:rsid w:val="382FBFA3"/>
    <w:rsid w:val="385877B9"/>
    <w:rsid w:val="3867B5EF"/>
    <w:rsid w:val="3897E0C6"/>
    <w:rsid w:val="38E3641F"/>
    <w:rsid w:val="38E6C473"/>
    <w:rsid w:val="39105649"/>
    <w:rsid w:val="395539BE"/>
    <w:rsid w:val="3A0575F4"/>
    <w:rsid w:val="3A2FB288"/>
    <w:rsid w:val="3A876264"/>
    <w:rsid w:val="3AC611FC"/>
    <w:rsid w:val="3ADD6472"/>
    <w:rsid w:val="3B3801EF"/>
    <w:rsid w:val="3BDC9CA0"/>
    <w:rsid w:val="3BE4D2CF"/>
    <w:rsid w:val="3BF984EB"/>
    <w:rsid w:val="3C6A91A2"/>
    <w:rsid w:val="3C741613"/>
    <w:rsid w:val="3C80887B"/>
    <w:rsid w:val="3CB0851F"/>
    <w:rsid w:val="3CB655A4"/>
    <w:rsid w:val="3CBB0B32"/>
    <w:rsid w:val="3CCF2B5C"/>
    <w:rsid w:val="3CE43012"/>
    <w:rsid w:val="3D4EFBA0"/>
    <w:rsid w:val="3DE9092D"/>
    <w:rsid w:val="3E12C921"/>
    <w:rsid w:val="3E4085F5"/>
    <w:rsid w:val="3E874FB0"/>
    <w:rsid w:val="3EFBE50D"/>
    <w:rsid w:val="3F090397"/>
    <w:rsid w:val="3F0D03EE"/>
    <w:rsid w:val="3F5BA40C"/>
    <w:rsid w:val="3F78E6A6"/>
    <w:rsid w:val="3FAF3198"/>
    <w:rsid w:val="3FCECC6B"/>
    <w:rsid w:val="400B9B0A"/>
    <w:rsid w:val="4046470F"/>
    <w:rsid w:val="4072AB63"/>
    <w:rsid w:val="40E90AC7"/>
    <w:rsid w:val="412965B4"/>
    <w:rsid w:val="412FB1BE"/>
    <w:rsid w:val="41541CCE"/>
    <w:rsid w:val="416D60EF"/>
    <w:rsid w:val="4185B696"/>
    <w:rsid w:val="41938E91"/>
    <w:rsid w:val="42D0BF2D"/>
    <w:rsid w:val="42D614FA"/>
    <w:rsid w:val="42DD65A1"/>
    <w:rsid w:val="42E0959C"/>
    <w:rsid w:val="42FAAD35"/>
    <w:rsid w:val="433D31F9"/>
    <w:rsid w:val="4354E298"/>
    <w:rsid w:val="43814722"/>
    <w:rsid w:val="4439D1E8"/>
    <w:rsid w:val="44519807"/>
    <w:rsid w:val="4460C26A"/>
    <w:rsid w:val="446395C3"/>
    <w:rsid w:val="446900A8"/>
    <w:rsid w:val="4497FC8C"/>
    <w:rsid w:val="44ACA599"/>
    <w:rsid w:val="44CC80B8"/>
    <w:rsid w:val="455EAF8D"/>
    <w:rsid w:val="4580ED32"/>
    <w:rsid w:val="45D718D2"/>
    <w:rsid w:val="46C0DF7B"/>
    <w:rsid w:val="474ACF46"/>
    <w:rsid w:val="4774371E"/>
    <w:rsid w:val="481CF5C9"/>
    <w:rsid w:val="4871F3FF"/>
    <w:rsid w:val="4875890A"/>
    <w:rsid w:val="4894EEAD"/>
    <w:rsid w:val="48977653"/>
    <w:rsid w:val="48D90B6F"/>
    <w:rsid w:val="494A7DA5"/>
    <w:rsid w:val="4977120D"/>
    <w:rsid w:val="4999914B"/>
    <w:rsid w:val="4A172138"/>
    <w:rsid w:val="4A43FCA2"/>
    <w:rsid w:val="4A69E496"/>
    <w:rsid w:val="4AA2BFC8"/>
    <w:rsid w:val="4AD87F9E"/>
    <w:rsid w:val="4B31E400"/>
    <w:rsid w:val="4BD5F2E6"/>
    <w:rsid w:val="4C2B798E"/>
    <w:rsid w:val="4C515B07"/>
    <w:rsid w:val="4C5C21C8"/>
    <w:rsid w:val="4C5ECC6B"/>
    <w:rsid w:val="4C65FFBF"/>
    <w:rsid w:val="4C98F538"/>
    <w:rsid w:val="4CCFF6C2"/>
    <w:rsid w:val="4CF33C80"/>
    <w:rsid w:val="4CFA8316"/>
    <w:rsid w:val="4D7ED737"/>
    <w:rsid w:val="4DDC085E"/>
    <w:rsid w:val="4DFB86EC"/>
    <w:rsid w:val="4E3EF723"/>
    <w:rsid w:val="4E4D206C"/>
    <w:rsid w:val="4E867FD8"/>
    <w:rsid w:val="4EE37F81"/>
    <w:rsid w:val="4F7CD314"/>
    <w:rsid w:val="4FF88917"/>
    <w:rsid w:val="501AEF0D"/>
    <w:rsid w:val="503B0FB3"/>
    <w:rsid w:val="504AD147"/>
    <w:rsid w:val="504BD17E"/>
    <w:rsid w:val="517A2594"/>
    <w:rsid w:val="5188FED1"/>
    <w:rsid w:val="51994211"/>
    <w:rsid w:val="51E1380C"/>
    <w:rsid w:val="52100335"/>
    <w:rsid w:val="5229CC11"/>
    <w:rsid w:val="522B6BBF"/>
    <w:rsid w:val="5238AB8B"/>
    <w:rsid w:val="5245706D"/>
    <w:rsid w:val="5263C264"/>
    <w:rsid w:val="52956A9D"/>
    <w:rsid w:val="52A9501D"/>
    <w:rsid w:val="53202AC0"/>
    <w:rsid w:val="5361465F"/>
    <w:rsid w:val="53747446"/>
    <w:rsid w:val="5394F3AF"/>
    <w:rsid w:val="53B98910"/>
    <w:rsid w:val="542DCAFF"/>
    <w:rsid w:val="542EFFE9"/>
    <w:rsid w:val="54337495"/>
    <w:rsid w:val="5447EB47"/>
    <w:rsid w:val="54525344"/>
    <w:rsid w:val="546AB38A"/>
    <w:rsid w:val="546D9C0A"/>
    <w:rsid w:val="5494D559"/>
    <w:rsid w:val="549F0BD7"/>
    <w:rsid w:val="54B41A85"/>
    <w:rsid w:val="54CBD51B"/>
    <w:rsid w:val="550AB1E8"/>
    <w:rsid w:val="55332311"/>
    <w:rsid w:val="55AC4271"/>
    <w:rsid w:val="55B0C2E5"/>
    <w:rsid w:val="55C1951A"/>
    <w:rsid w:val="564129DD"/>
    <w:rsid w:val="564F995C"/>
    <w:rsid w:val="56746493"/>
    <w:rsid w:val="568A5517"/>
    <w:rsid w:val="568AF9DC"/>
    <w:rsid w:val="56984F7D"/>
    <w:rsid w:val="56BAD093"/>
    <w:rsid w:val="56D84E6C"/>
    <w:rsid w:val="56ECF759"/>
    <w:rsid w:val="56F937D1"/>
    <w:rsid w:val="578FDAFA"/>
    <w:rsid w:val="57BD38F5"/>
    <w:rsid w:val="58257A62"/>
    <w:rsid w:val="582C1562"/>
    <w:rsid w:val="58436364"/>
    <w:rsid w:val="596C3A3B"/>
    <w:rsid w:val="59A12EA5"/>
    <w:rsid w:val="59EAD6E6"/>
    <w:rsid w:val="5A32254A"/>
    <w:rsid w:val="5A4F470E"/>
    <w:rsid w:val="5AA5E53E"/>
    <w:rsid w:val="5AB857BB"/>
    <w:rsid w:val="5ABD3763"/>
    <w:rsid w:val="5ACAAE0E"/>
    <w:rsid w:val="5B51ACEC"/>
    <w:rsid w:val="5B733A6D"/>
    <w:rsid w:val="5B9BC9C7"/>
    <w:rsid w:val="5C4BF9F7"/>
    <w:rsid w:val="5C57330A"/>
    <w:rsid w:val="5CB327CF"/>
    <w:rsid w:val="5CC7439C"/>
    <w:rsid w:val="5CE36EBF"/>
    <w:rsid w:val="5D16716D"/>
    <w:rsid w:val="5D59D300"/>
    <w:rsid w:val="5DE55B1A"/>
    <w:rsid w:val="5DE96AF9"/>
    <w:rsid w:val="5DEC44C9"/>
    <w:rsid w:val="5DF1FB7E"/>
    <w:rsid w:val="5E0EF69E"/>
    <w:rsid w:val="5E258C1F"/>
    <w:rsid w:val="5E389D9A"/>
    <w:rsid w:val="5E4BA7A2"/>
    <w:rsid w:val="5EB6AB9F"/>
    <w:rsid w:val="5EB9E8CD"/>
    <w:rsid w:val="5EFBB76E"/>
    <w:rsid w:val="5F317593"/>
    <w:rsid w:val="5F4040C3"/>
    <w:rsid w:val="5F471980"/>
    <w:rsid w:val="5F6B49B3"/>
    <w:rsid w:val="5F76B3C9"/>
    <w:rsid w:val="5F911954"/>
    <w:rsid w:val="5F9C6EA7"/>
    <w:rsid w:val="5F9E4E64"/>
    <w:rsid w:val="5FBCF2EA"/>
    <w:rsid w:val="5FC455BC"/>
    <w:rsid w:val="5FDA36E5"/>
    <w:rsid w:val="601DA96C"/>
    <w:rsid w:val="60653111"/>
    <w:rsid w:val="60E50A45"/>
    <w:rsid w:val="60F8DAD6"/>
    <w:rsid w:val="61378422"/>
    <w:rsid w:val="6161FD82"/>
    <w:rsid w:val="61BD7EFF"/>
    <w:rsid w:val="62238155"/>
    <w:rsid w:val="62397631"/>
    <w:rsid w:val="6244003B"/>
    <w:rsid w:val="62676E68"/>
    <w:rsid w:val="62800F4D"/>
    <w:rsid w:val="628B6311"/>
    <w:rsid w:val="62B45BE1"/>
    <w:rsid w:val="6355BB11"/>
    <w:rsid w:val="63DD623B"/>
    <w:rsid w:val="645F7F04"/>
    <w:rsid w:val="6474BBFA"/>
    <w:rsid w:val="647EB267"/>
    <w:rsid w:val="648FE1AA"/>
    <w:rsid w:val="64AC0188"/>
    <w:rsid w:val="64BF54A3"/>
    <w:rsid w:val="64CCC5D9"/>
    <w:rsid w:val="64CF8F93"/>
    <w:rsid w:val="64DE7658"/>
    <w:rsid w:val="64F3BBC0"/>
    <w:rsid w:val="654B21FB"/>
    <w:rsid w:val="65565D58"/>
    <w:rsid w:val="65855493"/>
    <w:rsid w:val="65EC832F"/>
    <w:rsid w:val="662DE9DF"/>
    <w:rsid w:val="665950BF"/>
    <w:rsid w:val="668DBFBD"/>
    <w:rsid w:val="66D7CF15"/>
    <w:rsid w:val="67CC8B25"/>
    <w:rsid w:val="67CFBDD3"/>
    <w:rsid w:val="68265776"/>
    <w:rsid w:val="68487307"/>
    <w:rsid w:val="685AE2D5"/>
    <w:rsid w:val="6900EA1B"/>
    <w:rsid w:val="690D0759"/>
    <w:rsid w:val="69151E0D"/>
    <w:rsid w:val="694AD576"/>
    <w:rsid w:val="6962ED68"/>
    <w:rsid w:val="6978D5E1"/>
    <w:rsid w:val="69850CAB"/>
    <w:rsid w:val="6988B022"/>
    <w:rsid w:val="69A8D020"/>
    <w:rsid w:val="6A7DEF51"/>
    <w:rsid w:val="6A8B0666"/>
    <w:rsid w:val="6A9736A6"/>
    <w:rsid w:val="6AE5098D"/>
    <w:rsid w:val="6AF2B45F"/>
    <w:rsid w:val="6B5E3063"/>
    <w:rsid w:val="6BC0744E"/>
    <w:rsid w:val="6BCD60D2"/>
    <w:rsid w:val="6C12C482"/>
    <w:rsid w:val="6C3D96C2"/>
    <w:rsid w:val="6C40F1CF"/>
    <w:rsid w:val="6C4D063B"/>
    <w:rsid w:val="6C60DD01"/>
    <w:rsid w:val="6C8A82FE"/>
    <w:rsid w:val="6CB7B348"/>
    <w:rsid w:val="6CBFC723"/>
    <w:rsid w:val="6CEF1187"/>
    <w:rsid w:val="6D19CEA9"/>
    <w:rsid w:val="6D2B1998"/>
    <w:rsid w:val="6D9CA193"/>
    <w:rsid w:val="6DB138B5"/>
    <w:rsid w:val="6DBD989E"/>
    <w:rsid w:val="6E006656"/>
    <w:rsid w:val="6EA4D9DA"/>
    <w:rsid w:val="6F0F83F0"/>
    <w:rsid w:val="6F3FF64D"/>
    <w:rsid w:val="6F5B58C4"/>
    <w:rsid w:val="6FC02AD5"/>
    <w:rsid w:val="6FF3BBE6"/>
    <w:rsid w:val="7061B9DD"/>
    <w:rsid w:val="7074903C"/>
    <w:rsid w:val="70D06E93"/>
    <w:rsid w:val="70DF3BBD"/>
    <w:rsid w:val="71239043"/>
    <w:rsid w:val="7140D31C"/>
    <w:rsid w:val="7191C068"/>
    <w:rsid w:val="71936AF5"/>
    <w:rsid w:val="71975BBC"/>
    <w:rsid w:val="71AE6CBC"/>
    <w:rsid w:val="71C0D4B0"/>
    <w:rsid w:val="71EA453F"/>
    <w:rsid w:val="71FB52BD"/>
    <w:rsid w:val="7236C0CF"/>
    <w:rsid w:val="72A0155D"/>
    <w:rsid w:val="730354F9"/>
    <w:rsid w:val="737ADC4E"/>
    <w:rsid w:val="73DC731D"/>
    <w:rsid w:val="73F0F018"/>
    <w:rsid w:val="747321B5"/>
    <w:rsid w:val="74B048A4"/>
    <w:rsid w:val="755E0C56"/>
    <w:rsid w:val="75BEF39C"/>
    <w:rsid w:val="75FC3499"/>
    <w:rsid w:val="7639B2AD"/>
    <w:rsid w:val="765DA3E1"/>
    <w:rsid w:val="766E0591"/>
    <w:rsid w:val="7695700E"/>
    <w:rsid w:val="76AA0B99"/>
    <w:rsid w:val="76C9A2C9"/>
    <w:rsid w:val="76F8E5EE"/>
    <w:rsid w:val="7732A2A7"/>
    <w:rsid w:val="77444C93"/>
    <w:rsid w:val="774C7203"/>
    <w:rsid w:val="77AFCE1E"/>
    <w:rsid w:val="77BC8560"/>
    <w:rsid w:val="77D9222F"/>
    <w:rsid w:val="781E92B2"/>
    <w:rsid w:val="7847ACB0"/>
    <w:rsid w:val="78936CF0"/>
    <w:rsid w:val="78A83651"/>
    <w:rsid w:val="78EEF6C0"/>
    <w:rsid w:val="791267E4"/>
    <w:rsid w:val="791829D2"/>
    <w:rsid w:val="792956E4"/>
    <w:rsid w:val="7973DEA0"/>
    <w:rsid w:val="797A43C0"/>
    <w:rsid w:val="79F6B765"/>
    <w:rsid w:val="79F7D943"/>
    <w:rsid w:val="7A67154C"/>
    <w:rsid w:val="7A7DAA2C"/>
    <w:rsid w:val="7AC7182E"/>
    <w:rsid w:val="7B08687D"/>
    <w:rsid w:val="7B37AF80"/>
    <w:rsid w:val="7B62E1A3"/>
    <w:rsid w:val="7B9547F4"/>
    <w:rsid w:val="7BA847F2"/>
    <w:rsid w:val="7C68D94D"/>
    <w:rsid w:val="7C90804D"/>
    <w:rsid w:val="7CE9A6D1"/>
    <w:rsid w:val="7D00D5AA"/>
    <w:rsid w:val="7D69FA41"/>
    <w:rsid w:val="7DA22D58"/>
    <w:rsid w:val="7E1CB406"/>
    <w:rsid w:val="7EA1972F"/>
    <w:rsid w:val="7EE75903"/>
    <w:rsid w:val="7F09166B"/>
    <w:rsid w:val="7F0FB7B7"/>
    <w:rsid w:val="7F16AEFF"/>
    <w:rsid w:val="7F222DE7"/>
    <w:rsid w:val="7F8E4D01"/>
    <w:rsid w:val="7FE91B96"/>
    <w:rsid w:val="7FEE4D5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9A426"/>
  <w15:docId w15:val="{42DA367D-7320-4BA1-8A8A-56C48671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sl" w:eastAsia="sl-SI"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uiPriority w:val="9"/>
    <w:qFormat/>
    <w:rsid w:val="00C01242"/>
    <w:pPr>
      <w:numPr>
        <w:numId w:val="17"/>
      </w:numPr>
      <w:spacing w:before="240" w:after="120"/>
      <w:outlineLvl w:val="0"/>
    </w:pPr>
    <w:rPr>
      <w:b/>
      <w:color w:val="000000" w:themeColor="text1"/>
      <w:sz w:val="36"/>
      <w:szCs w:val="36"/>
    </w:rPr>
  </w:style>
  <w:style w:type="paragraph" w:styleId="Naslov2">
    <w:name w:val="heading 2"/>
    <w:basedOn w:val="Navaden"/>
    <w:next w:val="Navaden"/>
    <w:uiPriority w:val="9"/>
    <w:unhideWhenUsed/>
    <w:qFormat/>
    <w:rsid w:val="0001422F"/>
    <w:pPr>
      <w:keepNext/>
      <w:keepLines/>
      <w:numPr>
        <w:ilvl w:val="1"/>
        <w:numId w:val="17"/>
      </w:numPr>
      <w:spacing w:before="240"/>
      <w:ind w:left="567" w:hanging="567"/>
      <w:outlineLvl w:val="1"/>
    </w:pPr>
    <w:rPr>
      <w:b/>
      <w:bCs/>
      <w:sz w:val="28"/>
      <w:szCs w:val="28"/>
      <w:lang w:val="sl-SI"/>
    </w:rPr>
  </w:style>
  <w:style w:type="paragraph" w:styleId="Naslov3">
    <w:name w:val="heading 3"/>
    <w:basedOn w:val="Navaden"/>
    <w:next w:val="Navaden"/>
    <w:uiPriority w:val="9"/>
    <w:unhideWhenUsed/>
    <w:qFormat/>
    <w:rsid w:val="00D844C1"/>
    <w:pPr>
      <w:spacing w:before="240"/>
      <w:ind w:left="284"/>
      <w:outlineLvl w:val="2"/>
    </w:pPr>
    <w:rPr>
      <w:b/>
      <w:sz w:val="26"/>
      <w:szCs w:val="26"/>
    </w:rPr>
  </w:style>
  <w:style w:type="paragraph" w:styleId="Naslov4">
    <w:name w:val="heading 4"/>
    <w:basedOn w:val="Navaden"/>
    <w:next w:val="Navaden"/>
    <w:uiPriority w:val="9"/>
    <w:semiHidden/>
    <w:unhideWhenUsed/>
    <w:qFormat/>
    <w:pPr>
      <w:keepNext/>
      <w:keepLines/>
      <w:spacing w:before="280" w:after="80"/>
      <w:outlineLvl w:val="3"/>
    </w:pPr>
    <w:rPr>
      <w:color w:val="666666"/>
      <w:sz w:val="24"/>
      <w:szCs w:val="24"/>
    </w:rPr>
  </w:style>
  <w:style w:type="paragraph" w:styleId="Naslov5">
    <w:name w:val="heading 5"/>
    <w:basedOn w:val="Navaden"/>
    <w:next w:val="Navaden"/>
    <w:uiPriority w:val="9"/>
    <w:semiHidden/>
    <w:unhideWhenUsed/>
    <w:qFormat/>
    <w:pPr>
      <w:keepNext/>
      <w:keepLines/>
      <w:spacing w:before="240" w:after="80"/>
      <w:outlineLvl w:val="4"/>
    </w:pPr>
    <w:rPr>
      <w:color w:val="666666"/>
    </w:rPr>
  </w:style>
  <w:style w:type="paragraph" w:styleId="Naslov6">
    <w:name w:val="heading 6"/>
    <w:basedOn w:val="Navaden"/>
    <w:next w:val="Navaden"/>
    <w:uiPriority w:val="9"/>
    <w:semiHidden/>
    <w:unhideWhenUsed/>
    <w:qFormat/>
    <w:pPr>
      <w:keepNext/>
      <w:keepLines/>
      <w:spacing w:before="240" w:after="80"/>
      <w:outlineLvl w:val="5"/>
    </w:pPr>
    <w:rPr>
      <w:i/>
      <w:color w:val="66666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aslov">
    <w:name w:val="Title"/>
    <w:basedOn w:val="Navaden"/>
    <w:next w:val="Navaden"/>
    <w:uiPriority w:val="10"/>
    <w:qFormat/>
    <w:pPr>
      <w:keepNext/>
      <w:keepLines/>
      <w:spacing w:after="60"/>
    </w:pPr>
    <w:rPr>
      <w:sz w:val="52"/>
      <w:szCs w:val="52"/>
    </w:rPr>
  </w:style>
  <w:style w:type="paragraph" w:styleId="Podnaslov">
    <w:name w:val="Subtitle"/>
    <w:basedOn w:val="Navaden"/>
    <w:next w:val="Navaden"/>
    <w:uiPriority w:val="11"/>
    <w:qFormat/>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paragraph" w:styleId="Pripombabesedilo">
    <w:name w:val="annotation text"/>
    <w:basedOn w:val="Navaden"/>
    <w:link w:val="PripombabesediloZnak"/>
    <w:uiPriority w:val="99"/>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rPr>
      <w:sz w:val="20"/>
      <w:szCs w:val="20"/>
    </w:rPr>
  </w:style>
  <w:style w:type="character" w:styleId="Pripombasklic">
    <w:name w:val="annotation reference"/>
    <w:basedOn w:val="Privzetapisavaodstavka"/>
    <w:uiPriority w:val="99"/>
    <w:semiHidden/>
    <w:unhideWhenUsed/>
    <w:rPr>
      <w:sz w:val="16"/>
      <w:szCs w:val="16"/>
    </w:rPr>
  </w:style>
  <w:style w:type="paragraph" w:styleId="Besedilooblaka">
    <w:name w:val="Balloon Text"/>
    <w:basedOn w:val="Navaden"/>
    <w:link w:val="BesedilooblakaZnak"/>
    <w:uiPriority w:val="99"/>
    <w:semiHidden/>
    <w:unhideWhenUsed/>
    <w:rsid w:val="007C548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5481"/>
    <w:rPr>
      <w:rFonts w:ascii="Segoe UI" w:hAnsi="Segoe UI" w:cs="Segoe UI"/>
      <w:sz w:val="18"/>
      <w:szCs w:val="18"/>
    </w:rPr>
  </w:style>
  <w:style w:type="paragraph" w:customStyle="1" w:styleId="paragraph">
    <w:name w:val="paragraph"/>
    <w:basedOn w:val="Navaden"/>
    <w:rsid w:val="00EE43C1"/>
    <w:pPr>
      <w:spacing w:before="100" w:beforeAutospacing="1" w:after="100" w:afterAutospacing="1" w:line="240" w:lineRule="auto"/>
    </w:pPr>
    <w:rPr>
      <w:rFonts w:ascii="Times New Roman" w:eastAsia="Times New Roman" w:hAnsi="Times New Roman" w:cs="Times New Roman"/>
      <w:sz w:val="24"/>
      <w:szCs w:val="24"/>
      <w:lang w:val="sl-SI"/>
    </w:rPr>
  </w:style>
  <w:style w:type="character" w:customStyle="1" w:styleId="normaltextrun">
    <w:name w:val="normaltextrun"/>
    <w:basedOn w:val="Privzetapisavaodstavka"/>
    <w:rsid w:val="00EE43C1"/>
  </w:style>
  <w:style w:type="character" w:customStyle="1" w:styleId="eop">
    <w:name w:val="eop"/>
    <w:basedOn w:val="Privzetapisavaodstavka"/>
    <w:rsid w:val="00EE43C1"/>
  </w:style>
  <w:style w:type="paragraph" w:styleId="Odstavekseznama">
    <w:name w:val="List Paragraph"/>
    <w:basedOn w:val="Navaden"/>
    <w:uiPriority w:val="34"/>
    <w:qFormat/>
    <w:rsid w:val="008B62E1"/>
    <w:pPr>
      <w:ind w:left="720"/>
      <w:contextualSpacing/>
    </w:pPr>
  </w:style>
  <w:style w:type="paragraph" w:styleId="Zadevapripombe">
    <w:name w:val="annotation subject"/>
    <w:basedOn w:val="Pripombabesedilo"/>
    <w:next w:val="Pripombabesedilo"/>
    <w:link w:val="ZadevapripombeZnak"/>
    <w:uiPriority w:val="99"/>
    <w:semiHidden/>
    <w:unhideWhenUsed/>
    <w:rsid w:val="008B62E1"/>
    <w:rPr>
      <w:b/>
      <w:bCs/>
    </w:rPr>
  </w:style>
  <w:style w:type="character" w:customStyle="1" w:styleId="ZadevapripombeZnak">
    <w:name w:val="Zadeva pripombe Znak"/>
    <w:basedOn w:val="PripombabesediloZnak"/>
    <w:link w:val="Zadevapripombe"/>
    <w:uiPriority w:val="99"/>
    <w:semiHidden/>
    <w:rsid w:val="008B62E1"/>
    <w:rPr>
      <w:b/>
      <w:bCs/>
      <w:sz w:val="20"/>
      <w:szCs w:val="20"/>
    </w:rPr>
  </w:style>
  <w:style w:type="character" w:styleId="Hiperpovezava">
    <w:name w:val="Hyperlink"/>
    <w:basedOn w:val="Privzetapisavaodstavka"/>
    <w:uiPriority w:val="99"/>
    <w:unhideWhenUsed/>
    <w:rsid w:val="791267E4"/>
    <w:rPr>
      <w:color w:val="0000FF"/>
      <w:u w:val="single"/>
    </w:rPr>
  </w:style>
  <w:style w:type="table" w:styleId="Tabelamrea">
    <w:name w:val="Table Grid"/>
    <w:basedOn w:val="Navadnatabela"/>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zija">
    <w:name w:val="Revision"/>
    <w:hidden/>
    <w:uiPriority w:val="99"/>
    <w:semiHidden/>
    <w:rsid w:val="000B1196"/>
    <w:pPr>
      <w:spacing w:line="240" w:lineRule="auto"/>
    </w:pPr>
  </w:style>
  <w:style w:type="paragraph" w:styleId="Glava">
    <w:name w:val="header"/>
    <w:basedOn w:val="Navaden"/>
    <w:link w:val="GlavaZnak"/>
    <w:uiPriority w:val="99"/>
    <w:unhideWhenUsed/>
    <w:rsid w:val="002956BE"/>
    <w:pPr>
      <w:tabs>
        <w:tab w:val="center" w:pos="4536"/>
        <w:tab w:val="right" w:pos="9072"/>
      </w:tabs>
      <w:spacing w:line="240" w:lineRule="auto"/>
    </w:pPr>
  </w:style>
  <w:style w:type="character" w:customStyle="1" w:styleId="GlavaZnak">
    <w:name w:val="Glava Znak"/>
    <w:basedOn w:val="Privzetapisavaodstavka"/>
    <w:link w:val="Glava"/>
    <w:uiPriority w:val="99"/>
    <w:rsid w:val="002956BE"/>
  </w:style>
  <w:style w:type="paragraph" w:styleId="Noga">
    <w:name w:val="footer"/>
    <w:basedOn w:val="Navaden"/>
    <w:link w:val="NogaZnak"/>
    <w:uiPriority w:val="99"/>
    <w:unhideWhenUsed/>
    <w:rsid w:val="002956BE"/>
    <w:pPr>
      <w:tabs>
        <w:tab w:val="center" w:pos="4536"/>
        <w:tab w:val="right" w:pos="9072"/>
      </w:tabs>
      <w:spacing w:line="240" w:lineRule="auto"/>
    </w:pPr>
  </w:style>
  <w:style w:type="character" w:customStyle="1" w:styleId="NogaZnak">
    <w:name w:val="Noga Znak"/>
    <w:basedOn w:val="Privzetapisavaodstavka"/>
    <w:link w:val="Noga"/>
    <w:uiPriority w:val="99"/>
    <w:rsid w:val="002956BE"/>
  </w:style>
  <w:style w:type="paragraph" w:styleId="Sprotnaopomba-besedilo">
    <w:name w:val="footnote text"/>
    <w:basedOn w:val="Navaden"/>
    <w:link w:val="Sprotnaopomba-besediloZnak"/>
    <w:uiPriority w:val="99"/>
    <w:semiHidden/>
    <w:unhideWhenUsed/>
    <w:rsid w:val="002956BE"/>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956BE"/>
    <w:rPr>
      <w:sz w:val="20"/>
      <w:szCs w:val="20"/>
    </w:rPr>
  </w:style>
  <w:style w:type="character" w:styleId="Sprotnaopomba-sklic">
    <w:name w:val="footnote reference"/>
    <w:basedOn w:val="Privzetapisavaodstavka"/>
    <w:uiPriority w:val="99"/>
    <w:semiHidden/>
    <w:unhideWhenUsed/>
    <w:rsid w:val="002956BE"/>
    <w:rPr>
      <w:vertAlign w:val="superscript"/>
    </w:rPr>
  </w:style>
  <w:style w:type="paragraph" w:styleId="Intenzivencitat">
    <w:name w:val="Intense Quote"/>
    <w:basedOn w:val="Navaden"/>
    <w:next w:val="Navaden"/>
    <w:link w:val="IntenzivencitatZnak"/>
    <w:uiPriority w:val="30"/>
    <w:qFormat/>
    <w:rsid w:val="005F4D9F"/>
    <w:pPr>
      <w:pBdr>
        <w:top w:val="single" w:sz="4" w:space="10" w:color="4F6228" w:themeColor="accent3" w:themeShade="80"/>
        <w:bottom w:val="single" w:sz="4" w:space="10" w:color="4F6228" w:themeColor="accent3" w:themeShade="80"/>
      </w:pBdr>
      <w:spacing w:before="360" w:after="360"/>
      <w:ind w:left="864" w:right="864"/>
      <w:jc w:val="center"/>
    </w:pPr>
    <w:rPr>
      <w:i/>
      <w:iCs/>
      <w:color w:val="4F6228" w:themeColor="accent3" w:themeShade="80"/>
    </w:rPr>
  </w:style>
  <w:style w:type="character" w:customStyle="1" w:styleId="IntenzivencitatZnak">
    <w:name w:val="Intenziven citat Znak"/>
    <w:basedOn w:val="Privzetapisavaodstavka"/>
    <w:link w:val="Intenzivencitat"/>
    <w:uiPriority w:val="30"/>
    <w:rsid w:val="005F4D9F"/>
    <w:rPr>
      <w:i/>
      <w:iCs/>
      <w:color w:val="4F6228" w:themeColor="accent3" w:themeShade="80"/>
    </w:rPr>
  </w:style>
  <w:style w:type="character" w:styleId="Omemba">
    <w:name w:val="Mention"/>
    <w:basedOn w:val="Privzetapisavaodstavka"/>
    <w:uiPriority w:val="99"/>
    <w:unhideWhenUsed/>
    <w:rsid w:val="00FB78C3"/>
    <w:rPr>
      <w:color w:val="2B579A"/>
      <w:shd w:val="clear" w:color="auto" w:fill="E1DFDD"/>
    </w:rPr>
  </w:style>
  <w:style w:type="paragraph" w:styleId="NaslovTOC">
    <w:name w:val="TOC Heading"/>
    <w:basedOn w:val="Naslov1"/>
    <w:next w:val="Navaden"/>
    <w:uiPriority w:val="39"/>
    <w:unhideWhenUsed/>
    <w:qFormat/>
    <w:rsid w:val="00586E9F"/>
    <w:pPr>
      <w:keepNext/>
      <w:keepLines/>
      <w:numPr>
        <w:numId w:val="0"/>
      </w:numPr>
      <w:spacing w:after="0" w:line="259" w:lineRule="auto"/>
      <w:outlineLvl w:val="9"/>
    </w:pPr>
    <w:rPr>
      <w:rFonts w:asciiTheme="majorHAnsi" w:eastAsiaTheme="majorEastAsia" w:hAnsiTheme="majorHAnsi" w:cstheme="majorBidi"/>
      <w:b w:val="0"/>
      <w:color w:val="365F91" w:themeColor="accent1" w:themeShade="BF"/>
      <w:sz w:val="32"/>
      <w:szCs w:val="32"/>
      <w:lang w:val="sl-SI"/>
    </w:rPr>
  </w:style>
  <w:style w:type="paragraph" w:styleId="Kazalovsebine2">
    <w:name w:val="toc 2"/>
    <w:basedOn w:val="Navaden"/>
    <w:next w:val="Navaden"/>
    <w:autoRedefine/>
    <w:uiPriority w:val="39"/>
    <w:unhideWhenUsed/>
    <w:rsid w:val="00586E9F"/>
    <w:pPr>
      <w:spacing w:after="100" w:line="259" w:lineRule="auto"/>
      <w:ind w:left="220"/>
    </w:pPr>
    <w:rPr>
      <w:rFonts w:asciiTheme="minorHAnsi" w:eastAsiaTheme="minorEastAsia" w:hAnsiTheme="minorHAnsi" w:cs="Times New Roman"/>
      <w:lang w:val="sl-SI"/>
    </w:rPr>
  </w:style>
  <w:style w:type="paragraph" w:styleId="Kazalovsebine1">
    <w:name w:val="toc 1"/>
    <w:basedOn w:val="Navaden"/>
    <w:next w:val="Navaden"/>
    <w:autoRedefine/>
    <w:uiPriority w:val="39"/>
    <w:unhideWhenUsed/>
    <w:rsid w:val="00586E9F"/>
    <w:pPr>
      <w:spacing w:after="100" w:line="259" w:lineRule="auto"/>
    </w:pPr>
    <w:rPr>
      <w:rFonts w:asciiTheme="minorHAnsi" w:eastAsiaTheme="minorEastAsia" w:hAnsiTheme="minorHAnsi" w:cs="Times New Roman"/>
      <w:lang w:val="sl-SI"/>
    </w:rPr>
  </w:style>
  <w:style w:type="paragraph" w:styleId="Kazalovsebine3">
    <w:name w:val="toc 3"/>
    <w:basedOn w:val="Navaden"/>
    <w:next w:val="Navaden"/>
    <w:autoRedefine/>
    <w:uiPriority w:val="39"/>
    <w:unhideWhenUsed/>
    <w:rsid w:val="00586E9F"/>
    <w:pPr>
      <w:spacing w:after="100" w:line="259" w:lineRule="auto"/>
      <w:ind w:left="440"/>
    </w:pPr>
    <w:rPr>
      <w:rFonts w:asciiTheme="minorHAnsi" w:eastAsiaTheme="minorEastAsia" w:hAnsiTheme="minorHAnsi" w:cs="Times New Roman"/>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0429755">
      <w:bodyDiv w:val="1"/>
      <w:marLeft w:val="0"/>
      <w:marRight w:val="0"/>
      <w:marTop w:val="0"/>
      <w:marBottom w:val="0"/>
      <w:divBdr>
        <w:top w:val="none" w:sz="0" w:space="0" w:color="auto"/>
        <w:left w:val="none" w:sz="0" w:space="0" w:color="auto"/>
        <w:bottom w:val="none" w:sz="0" w:space="0" w:color="auto"/>
        <w:right w:val="none" w:sz="0" w:space="0" w:color="auto"/>
      </w:divBdr>
    </w:div>
    <w:div w:id="1122919068">
      <w:bodyDiv w:val="1"/>
      <w:marLeft w:val="0"/>
      <w:marRight w:val="0"/>
      <w:marTop w:val="0"/>
      <w:marBottom w:val="0"/>
      <w:divBdr>
        <w:top w:val="none" w:sz="0" w:space="0" w:color="auto"/>
        <w:left w:val="none" w:sz="0" w:space="0" w:color="auto"/>
        <w:bottom w:val="none" w:sz="0" w:space="0" w:color="auto"/>
        <w:right w:val="none" w:sz="0" w:space="0" w:color="auto"/>
      </w:divBdr>
      <w:divsChild>
        <w:div w:id="806816880">
          <w:marLeft w:val="0"/>
          <w:marRight w:val="0"/>
          <w:marTop w:val="0"/>
          <w:marBottom w:val="0"/>
          <w:divBdr>
            <w:top w:val="none" w:sz="0" w:space="0" w:color="auto"/>
            <w:left w:val="none" w:sz="0" w:space="0" w:color="auto"/>
            <w:bottom w:val="none" w:sz="0" w:space="0" w:color="auto"/>
            <w:right w:val="none" w:sz="0" w:space="0" w:color="auto"/>
          </w:divBdr>
        </w:div>
        <w:div w:id="977994400">
          <w:marLeft w:val="0"/>
          <w:marRight w:val="0"/>
          <w:marTop w:val="0"/>
          <w:marBottom w:val="0"/>
          <w:divBdr>
            <w:top w:val="none" w:sz="0" w:space="0" w:color="auto"/>
            <w:left w:val="none" w:sz="0" w:space="0" w:color="auto"/>
            <w:bottom w:val="none" w:sz="0" w:space="0" w:color="auto"/>
            <w:right w:val="none" w:sz="0" w:space="0" w:color="auto"/>
          </w:divBdr>
        </w:div>
      </w:divsChild>
    </w:div>
    <w:div w:id="1642080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sco/portal/hom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ss.gov.si/partnerji/projektno-sodelovanje/platforma-trga-dela/" TargetMode="External"/><Relationship Id="rId17" Type="http://schemas.openxmlformats.org/officeDocument/2006/relationships/hyperlink" Target="https://euc-word-edit.officeapps.live.com/we/wordeditorframe.aspx?ui=sl&amp;rs=sl-SI&amp;wopisrc=https%3A%2F%2Fessgovsi.sharepoint.com%2Fsites%2FPlatformatrgadela%2F_vti_bin%2Fwopi.ashx%2Ffiles%2F4c02abccd90f47549cb27b9a6e3f2523&amp;wdorigin=TEAMS-MAGLEV.p2p_ns.rwc.Sharing.ServerTransfer&amp;wdexp=TEAMS-TREATMENT&amp;wdhostclicktime=1748414112461&amp;wdenableroaming=1&amp;mscc=1&amp;hid=8A5F8C54-5BF5-48F6-94E5-28BC2E4B5AC0.0&amp;uih=sharepointcom&amp;wdlcid=sl&amp;jsapi=1&amp;jsapiver=v2&amp;corrid=8ff5a4a5-fff9-4cc9-25b9-4f9192243e08&amp;usid=8ff5a4a5-fff9-4cc9-25b9-4f9192243e08&amp;newsession=1&amp;sftc=1&amp;uihit=docaspx&amp;muv=1&amp;ats=PairwiseBroker&amp;cac=1&amp;sams=1&amp;mtf=1&amp;sfp=1&amp;sdp=1&amp;hch=1&amp;hwfh=1&amp;dchat=1&amp;sc=%7B%22pmo%22%3A%22https%3A%2F%2Fessgovsi.sharepoint.com%22%2C%22pmshare%22%3Atrue%7D&amp;ctp=LeastProtected&amp;rct=Normal&amp;afdflight=77&amp;csc=1&amp;instantedit=1&amp;wopicomplete=1&amp;wdredirectionreason=Unified_SingleFlush" TargetMode="External"/><Relationship Id="rId2" Type="http://schemas.openxmlformats.org/officeDocument/2006/relationships/customXml" Target="../customXml/item2.xml"/><Relationship Id="rId16" Type="http://schemas.openxmlformats.org/officeDocument/2006/relationships/hyperlink" Target="https://www.stat.si/SKP/Default.aspx?i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stat.si/SKP/Default.aspx?id=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i/doc/pub/sk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C26EBC0AACC54189043FDAD0152C3B" ma:contentTypeVersion="3" ma:contentTypeDescription="Ustvari nov dokument." ma:contentTypeScope="" ma:versionID="0a346c3c9a33c0008fa768015f2472f7">
  <xsd:schema xmlns:xsd="http://www.w3.org/2001/XMLSchema" xmlns:xs="http://www.w3.org/2001/XMLSchema" xmlns:p="http://schemas.microsoft.com/office/2006/metadata/properties" xmlns:ns2="801a7ca3-2d92-4a42-b89c-035637256104" targetNamespace="http://schemas.microsoft.com/office/2006/metadata/properties" ma:root="true" ma:fieldsID="1a724a662fcdfa6fc0d93b7cb64bc2c1" ns2:_="">
    <xsd:import namespace="801a7ca3-2d92-4a42-b89c-0356372561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7ca3-2d92-4a42-b89c-0356372561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6515A2-5197-4C45-AF70-79872A266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7ca3-2d92-4a42-b89c-035637256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1498AE-307B-419A-A22C-2C3D8F6E8A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A188A2-F8F8-45A6-8697-9F57F24B8BA8}">
  <ds:schemaRefs>
    <ds:schemaRef ds:uri="http://schemas.microsoft.com/sharepoint/v3/contenttype/forms"/>
  </ds:schemaRefs>
</ds:datastoreItem>
</file>

<file path=customXml/itemProps4.xml><?xml version="1.0" encoding="utf-8"?>
<ds:datastoreItem xmlns:ds="http://schemas.openxmlformats.org/officeDocument/2006/customXml" ds:itemID="{009E88DB-60E0-493A-826D-E57D0DC47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9017</Words>
  <Characters>51402</Characters>
  <Application>Microsoft Office Word</Application>
  <DocSecurity>0</DocSecurity>
  <Lines>428</Lines>
  <Paragraphs>120</Paragraphs>
  <ScaleCrop>false</ScaleCrop>
  <Company/>
  <LinksUpToDate>false</LinksUpToDate>
  <CharactersWithSpaces>60299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Rameša</dc:creator>
  <cp:keywords/>
  <cp:lastModifiedBy>Martina Rameša</cp:lastModifiedBy>
  <cp:revision>141</cp:revision>
  <cp:lastPrinted>2025-06-04T09:15:00Z</cp:lastPrinted>
  <dcterms:created xsi:type="dcterms:W3CDTF">2025-06-16T18:20:00Z</dcterms:created>
  <dcterms:modified xsi:type="dcterms:W3CDTF">2025-09-18T14:12:00Z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0x010100ECC26EBC0AACC54189043FDAD0152C3B</vt:lpwstr>
  </property>
  <property fmtid="{D5CDD505-2E9C-101B-9397-08002B2CF9AE}" pid="3" name="MediaServiceImageTags">
    <vt:lpwstr/>
  </property>
</Properties>
</file>